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4636" w:rsidRPr="002B22D6" w14:paraId="3A89A5F7" w14:textId="77777777" w:rsidTr="00534636">
        <w:trPr>
          <w:trHeight w:val="422"/>
        </w:trPr>
        <w:tc>
          <w:tcPr>
            <w:tcW w:w="9236" w:type="dxa"/>
          </w:tcPr>
          <w:p w14:paraId="220616A1" w14:textId="0A339B93" w:rsidR="005D5E78" w:rsidRDefault="00534636" w:rsidP="005D5E78">
            <w:pPr>
              <w:spacing w:line="360" w:lineRule="auto"/>
              <w:ind w:left="-108"/>
              <w:jc w:val="both"/>
              <w:rPr>
                <w:rFonts w:cs="Times New Roman"/>
                <w:b/>
                <w:sz w:val="32"/>
                <w:szCs w:val="32"/>
              </w:rPr>
            </w:pPr>
            <w:r w:rsidRPr="002B22D6">
              <w:rPr>
                <w:rFonts w:cs="Times New Roman"/>
                <w:b/>
                <w:sz w:val="32"/>
                <w:szCs w:val="32"/>
              </w:rPr>
              <w:t>The ‘</w:t>
            </w:r>
            <w:r w:rsidRPr="005348D9">
              <w:rPr>
                <w:rFonts w:cs="Times New Roman"/>
                <w:b/>
                <w:i/>
                <w:sz w:val="32"/>
                <w:szCs w:val="32"/>
              </w:rPr>
              <w:t>Achieving More in College</w:t>
            </w:r>
            <w:r w:rsidR="009318DC" w:rsidRPr="005348D9">
              <w:rPr>
                <w:rFonts w:cs="Times New Roman"/>
                <w:b/>
                <w:i/>
                <w:sz w:val="32"/>
                <w:szCs w:val="32"/>
              </w:rPr>
              <w:t>'</w:t>
            </w:r>
            <w:r w:rsidRPr="002B22D6">
              <w:rPr>
                <w:rFonts w:cs="Times New Roman"/>
                <w:b/>
                <w:sz w:val="32"/>
                <w:szCs w:val="32"/>
              </w:rPr>
              <w:t xml:space="preserve"> Project: </w:t>
            </w:r>
            <w:r w:rsidR="005D5E78">
              <w:rPr>
                <w:rFonts w:cs="Times New Roman"/>
                <w:b/>
                <w:sz w:val="32"/>
                <w:szCs w:val="32"/>
              </w:rPr>
              <w:t>S</w:t>
            </w:r>
            <w:r w:rsidRPr="002B22D6">
              <w:rPr>
                <w:rFonts w:cs="Times New Roman"/>
                <w:b/>
                <w:sz w:val="32"/>
                <w:szCs w:val="32"/>
              </w:rPr>
              <w:t xml:space="preserve">upport for </w:t>
            </w:r>
            <w:r w:rsidR="009318DC" w:rsidRPr="002B22D6">
              <w:rPr>
                <w:rFonts w:cs="Times New Roman"/>
                <w:b/>
                <w:sz w:val="32"/>
                <w:szCs w:val="32"/>
              </w:rPr>
              <w:t xml:space="preserve">autistic </w:t>
            </w:r>
            <w:r w:rsidRPr="002B22D6">
              <w:rPr>
                <w:rFonts w:cs="Times New Roman"/>
                <w:b/>
                <w:sz w:val="32"/>
                <w:szCs w:val="32"/>
              </w:rPr>
              <w:t xml:space="preserve">students attending </w:t>
            </w:r>
            <w:r w:rsidR="009D42EF">
              <w:rPr>
                <w:rFonts w:cs="Times New Roman"/>
                <w:b/>
                <w:sz w:val="32"/>
                <w:szCs w:val="32"/>
              </w:rPr>
              <w:t xml:space="preserve">Further Education Colleges </w:t>
            </w:r>
          </w:p>
          <w:p w14:paraId="0FAA2E3B" w14:textId="77777777" w:rsidR="005D5E78" w:rsidRDefault="005D5E78" w:rsidP="005D5E78">
            <w:pPr>
              <w:spacing w:line="360" w:lineRule="auto"/>
              <w:ind w:left="-108"/>
              <w:jc w:val="both"/>
              <w:rPr>
                <w:rFonts w:cs="Times New Roman"/>
                <w:b/>
                <w:sz w:val="32"/>
                <w:szCs w:val="32"/>
              </w:rPr>
            </w:pPr>
          </w:p>
          <w:p w14:paraId="1CB0039D" w14:textId="2BF91DAA" w:rsidR="005348D9" w:rsidRPr="005348D9" w:rsidRDefault="005D5E78" w:rsidP="005348D9">
            <w:pPr>
              <w:autoSpaceDE w:val="0"/>
              <w:autoSpaceDN w:val="0"/>
              <w:adjustRightInd w:val="0"/>
              <w:ind w:left="-109"/>
              <w:rPr>
                <w:rFonts w:ascii="Calibri" w:hAnsi="Calibri" w:cs="Calibri"/>
                <w:b/>
                <w:sz w:val="32"/>
                <w:szCs w:val="32"/>
              </w:rPr>
            </w:pPr>
            <w:r w:rsidRPr="005348D9">
              <w:rPr>
                <w:rFonts w:ascii="Calibri" w:hAnsi="Calibri" w:cs="Calibri"/>
                <w:b/>
                <w:sz w:val="32"/>
                <w:szCs w:val="32"/>
              </w:rPr>
              <w:t>Nick Chown,</w:t>
            </w:r>
            <w:r w:rsidR="0043378B" w:rsidRPr="005348D9">
              <w:rPr>
                <w:rFonts w:ascii="Calibri" w:hAnsi="Calibri" w:cs="Calibri"/>
                <w:b/>
                <w:sz w:val="32"/>
                <w:szCs w:val="32"/>
              </w:rPr>
              <w:t xml:space="preserve"> </w:t>
            </w:r>
            <w:r w:rsidR="005348D9" w:rsidRPr="005348D9">
              <w:rPr>
                <w:rFonts w:ascii="Calibri" w:hAnsi="Calibri" w:cs="Calibri"/>
                <w:b/>
                <w:sz w:val="32"/>
                <w:szCs w:val="32"/>
              </w:rPr>
              <w:t xml:space="preserve">Joanna Baker-Rogers, Liz Hughes, </w:t>
            </w:r>
            <w:proofErr w:type="spellStart"/>
            <w:r w:rsidR="005348D9" w:rsidRPr="005348D9">
              <w:rPr>
                <w:rFonts w:ascii="Calibri" w:hAnsi="Calibri" w:cs="Calibri"/>
                <w:b/>
                <w:sz w:val="32"/>
                <w:szCs w:val="32"/>
              </w:rPr>
              <w:t>Kleio</w:t>
            </w:r>
            <w:proofErr w:type="spellEnd"/>
          </w:p>
          <w:p w14:paraId="53E4E80D" w14:textId="21F4A227" w:rsidR="009272AA" w:rsidRPr="005348D9" w:rsidRDefault="005348D9" w:rsidP="005348D9">
            <w:pPr>
              <w:spacing w:line="360" w:lineRule="auto"/>
              <w:ind w:left="-108"/>
              <w:jc w:val="both"/>
              <w:rPr>
                <w:rFonts w:ascii="Calibri" w:hAnsi="Calibri" w:cs="Calibri"/>
                <w:b/>
                <w:sz w:val="32"/>
                <w:szCs w:val="32"/>
              </w:rPr>
            </w:pPr>
            <w:r w:rsidRPr="005348D9">
              <w:rPr>
                <w:rFonts w:ascii="Calibri" w:hAnsi="Calibri" w:cs="Calibri"/>
                <w:b/>
                <w:sz w:val="32"/>
                <w:szCs w:val="32"/>
              </w:rPr>
              <w:t xml:space="preserve">Nicola </w:t>
            </w:r>
            <w:proofErr w:type="spellStart"/>
            <w:r w:rsidRPr="005348D9">
              <w:rPr>
                <w:rFonts w:ascii="Calibri" w:hAnsi="Calibri" w:cs="Calibri"/>
                <w:b/>
                <w:sz w:val="32"/>
                <w:szCs w:val="32"/>
              </w:rPr>
              <w:t>Cossburn</w:t>
            </w:r>
            <w:proofErr w:type="spellEnd"/>
            <w:r w:rsidRPr="005348D9">
              <w:rPr>
                <w:rFonts w:ascii="Calibri" w:hAnsi="Calibri" w:cs="Calibri"/>
                <w:b/>
                <w:sz w:val="32"/>
                <w:szCs w:val="32"/>
              </w:rPr>
              <w:t xml:space="preserve">, Luke </w:t>
            </w:r>
            <w:proofErr w:type="spellStart"/>
            <w:r w:rsidRPr="005348D9">
              <w:rPr>
                <w:rFonts w:ascii="Calibri" w:hAnsi="Calibri" w:cs="Calibri"/>
                <w:b/>
                <w:sz w:val="32"/>
                <w:szCs w:val="32"/>
              </w:rPr>
              <w:t>Beardon</w:t>
            </w:r>
            <w:proofErr w:type="spellEnd"/>
            <w:r w:rsidRPr="005348D9">
              <w:rPr>
                <w:rFonts w:ascii="Calibri" w:hAnsi="Calibri" w:cs="Calibri"/>
                <w:b/>
                <w:sz w:val="32"/>
                <w:szCs w:val="32"/>
              </w:rPr>
              <w:t xml:space="preserve"> and Julia </w:t>
            </w:r>
            <w:proofErr w:type="spellStart"/>
            <w:r w:rsidRPr="005348D9">
              <w:rPr>
                <w:rFonts w:ascii="Calibri" w:hAnsi="Calibri" w:cs="Calibri"/>
                <w:b/>
                <w:sz w:val="32"/>
                <w:szCs w:val="32"/>
              </w:rPr>
              <w:t>L</w:t>
            </w:r>
            <w:bookmarkStart w:id="0" w:name="_GoBack"/>
            <w:bookmarkEnd w:id="0"/>
            <w:r w:rsidRPr="005348D9">
              <w:rPr>
                <w:rFonts w:ascii="Calibri" w:hAnsi="Calibri" w:cs="Calibri"/>
                <w:b/>
                <w:sz w:val="32"/>
                <w:szCs w:val="32"/>
              </w:rPr>
              <w:t>eatherland</w:t>
            </w:r>
            <w:proofErr w:type="spellEnd"/>
            <w:r w:rsidRPr="005348D9">
              <w:rPr>
                <w:rFonts w:ascii="Calibri" w:hAnsi="Calibri" w:cs="Calibri"/>
                <w:b/>
                <w:sz w:val="32"/>
                <w:szCs w:val="32"/>
              </w:rPr>
              <w:t xml:space="preserve">, </w:t>
            </w:r>
            <w:r w:rsidRPr="005348D9">
              <w:rPr>
                <w:rFonts w:ascii="Calibri" w:eastAsia="Helvetica-Light" w:hAnsi="Calibri" w:cs="Calibri"/>
                <w:b/>
                <w:sz w:val="32"/>
                <w:szCs w:val="32"/>
              </w:rPr>
              <w:t>UK</w:t>
            </w:r>
          </w:p>
          <w:p w14:paraId="585EBC8C" w14:textId="77777777" w:rsidR="009272AA" w:rsidRDefault="009272AA" w:rsidP="005D5E78">
            <w:pPr>
              <w:spacing w:line="360" w:lineRule="auto"/>
              <w:ind w:left="-108"/>
              <w:jc w:val="both"/>
              <w:rPr>
                <w:rFonts w:cs="Times New Roman"/>
                <w:b/>
                <w:sz w:val="32"/>
                <w:szCs w:val="32"/>
              </w:rPr>
            </w:pPr>
          </w:p>
          <w:p w14:paraId="45742FFC" w14:textId="066056E3" w:rsidR="009272AA" w:rsidRDefault="009272AA" w:rsidP="005D5E78">
            <w:pPr>
              <w:spacing w:line="360" w:lineRule="auto"/>
              <w:ind w:left="-108"/>
              <w:jc w:val="both"/>
              <w:rPr>
                <w:rFonts w:cs="Times New Roman"/>
                <w:b/>
                <w:sz w:val="32"/>
                <w:szCs w:val="32"/>
              </w:rPr>
            </w:pPr>
            <w:r>
              <w:rPr>
                <w:rFonts w:cs="Times New Roman"/>
                <w:b/>
                <w:sz w:val="32"/>
                <w:szCs w:val="32"/>
              </w:rPr>
              <w:t>Address for c</w:t>
            </w:r>
            <w:r w:rsidR="0043378B">
              <w:rPr>
                <w:rFonts w:cs="Times New Roman"/>
                <w:b/>
                <w:sz w:val="32"/>
                <w:szCs w:val="32"/>
              </w:rPr>
              <w:t>orrespondence</w:t>
            </w:r>
          </w:p>
          <w:p w14:paraId="16EC7413" w14:textId="7D713E9D" w:rsidR="009272AA" w:rsidRPr="001813B0" w:rsidRDefault="001813B0" w:rsidP="005D5E78">
            <w:pPr>
              <w:spacing w:line="360" w:lineRule="auto"/>
              <w:ind w:left="-108"/>
              <w:jc w:val="both"/>
              <w:rPr>
                <w:rFonts w:cs="Times New Roman"/>
                <w:sz w:val="32"/>
                <w:szCs w:val="32"/>
              </w:rPr>
            </w:pPr>
            <w:r w:rsidRPr="001813B0">
              <w:rPr>
                <w:rFonts w:cs="Times New Roman"/>
                <w:sz w:val="32"/>
                <w:szCs w:val="32"/>
              </w:rPr>
              <w:t>npchown@gmail.com</w:t>
            </w:r>
          </w:p>
          <w:p w14:paraId="29E5BB06" w14:textId="77777777" w:rsidR="001813B0" w:rsidRDefault="001813B0" w:rsidP="001813B0">
            <w:pPr>
              <w:spacing w:line="360" w:lineRule="auto"/>
              <w:ind w:hanging="109"/>
              <w:jc w:val="both"/>
              <w:rPr>
                <w:rFonts w:cs="Times New Roman"/>
                <w:b/>
                <w:i/>
                <w:sz w:val="32"/>
                <w:szCs w:val="32"/>
              </w:rPr>
            </w:pPr>
          </w:p>
          <w:p w14:paraId="082DBE78" w14:textId="458C13F0" w:rsidR="009272AA" w:rsidRPr="002B22D6" w:rsidRDefault="009272AA" w:rsidP="001813B0">
            <w:pPr>
              <w:spacing w:line="360" w:lineRule="auto"/>
              <w:ind w:hanging="109"/>
              <w:jc w:val="both"/>
              <w:rPr>
                <w:rFonts w:cs="Times New Roman"/>
                <w:b/>
                <w:i/>
                <w:sz w:val="32"/>
                <w:szCs w:val="32"/>
              </w:rPr>
            </w:pPr>
            <w:r w:rsidRPr="002B22D6">
              <w:rPr>
                <w:rFonts w:cs="Times New Roman"/>
                <w:b/>
                <w:i/>
                <w:sz w:val="32"/>
                <w:szCs w:val="32"/>
              </w:rPr>
              <w:t>Acknowledgements</w:t>
            </w:r>
          </w:p>
          <w:p w14:paraId="5DF0B298" w14:textId="02A0FCD2" w:rsidR="009272AA" w:rsidRPr="002B22D6" w:rsidRDefault="009272AA" w:rsidP="001813B0">
            <w:pPr>
              <w:spacing w:line="360" w:lineRule="auto"/>
              <w:ind w:left="-109"/>
              <w:jc w:val="both"/>
              <w:rPr>
                <w:rFonts w:eastAsia="Times New Roman" w:cs="Times New Roman"/>
                <w:sz w:val="32"/>
                <w:szCs w:val="32"/>
                <w:lang w:eastAsia="ja-JP"/>
              </w:rPr>
            </w:pPr>
            <w:r w:rsidRPr="002B22D6">
              <w:rPr>
                <w:rFonts w:cs="Times New Roman"/>
                <w:sz w:val="32"/>
                <w:szCs w:val="32"/>
              </w:rPr>
              <w:t xml:space="preserve">Our special thanks go to the newest member of our team – Shona Davison – for her </w:t>
            </w:r>
            <w:proofErr w:type="gramStart"/>
            <w:r w:rsidRPr="002B22D6">
              <w:rPr>
                <w:rFonts w:cs="Times New Roman"/>
                <w:sz w:val="32"/>
                <w:szCs w:val="32"/>
              </w:rPr>
              <w:t>careful scrutiny</w:t>
            </w:r>
            <w:proofErr w:type="gramEnd"/>
            <w:r w:rsidRPr="002B22D6">
              <w:rPr>
                <w:rFonts w:cs="Times New Roman"/>
                <w:sz w:val="32"/>
                <w:szCs w:val="32"/>
              </w:rPr>
              <w:t xml:space="preserve"> of the draft version of the report on which this </w:t>
            </w:r>
            <w:r>
              <w:rPr>
                <w:rFonts w:cs="Times New Roman"/>
                <w:sz w:val="32"/>
                <w:szCs w:val="32"/>
              </w:rPr>
              <w:t>paper</w:t>
            </w:r>
            <w:r w:rsidRPr="002B22D6">
              <w:rPr>
                <w:rFonts w:cs="Times New Roman"/>
                <w:sz w:val="32"/>
                <w:szCs w:val="32"/>
              </w:rPr>
              <w:t xml:space="preserve"> is based and to </w:t>
            </w:r>
            <w:r w:rsidRPr="002B22D6">
              <w:rPr>
                <w:rFonts w:eastAsia="Times New Roman" w:cs="Times New Roman"/>
                <w:sz w:val="32"/>
                <w:szCs w:val="32"/>
                <w:lang w:eastAsia="ja-JP"/>
              </w:rPr>
              <w:t>all those individuals who expressed interest in this project.</w:t>
            </w:r>
          </w:p>
          <w:p w14:paraId="28680B63" w14:textId="750FC6F9" w:rsidR="00534636" w:rsidRPr="002B22D6" w:rsidRDefault="00534636" w:rsidP="005D5E78">
            <w:pPr>
              <w:spacing w:line="360" w:lineRule="auto"/>
              <w:ind w:left="-108"/>
              <w:jc w:val="both"/>
              <w:rPr>
                <w:rFonts w:cs="Times New Roman"/>
                <w:b/>
                <w:sz w:val="32"/>
                <w:szCs w:val="32"/>
              </w:rPr>
            </w:pPr>
          </w:p>
        </w:tc>
      </w:tr>
      <w:tr w:rsidR="00534636" w:rsidRPr="002B22D6" w14:paraId="0F3A1385" w14:textId="77777777" w:rsidTr="00534636">
        <w:trPr>
          <w:trHeight w:val="215"/>
        </w:trPr>
        <w:tc>
          <w:tcPr>
            <w:tcW w:w="9236" w:type="dxa"/>
          </w:tcPr>
          <w:p w14:paraId="4DB0B5C5" w14:textId="77777777" w:rsidR="00534636" w:rsidRPr="002B22D6" w:rsidRDefault="00534636" w:rsidP="009318DC">
            <w:pPr>
              <w:spacing w:line="360" w:lineRule="auto"/>
              <w:jc w:val="both"/>
              <w:rPr>
                <w:rFonts w:cs="Times New Roman"/>
                <w:sz w:val="32"/>
                <w:szCs w:val="32"/>
              </w:rPr>
            </w:pPr>
          </w:p>
        </w:tc>
      </w:tr>
    </w:tbl>
    <w:p w14:paraId="420B9DB3" w14:textId="7951319F" w:rsidR="005E0CAD" w:rsidRPr="002B22D6" w:rsidRDefault="005D5E78" w:rsidP="009318DC">
      <w:pPr>
        <w:spacing w:after="0" w:line="360" w:lineRule="auto"/>
        <w:jc w:val="both"/>
        <w:rPr>
          <w:rFonts w:cs="Times New Roman"/>
          <w:b/>
          <w:sz w:val="32"/>
          <w:szCs w:val="32"/>
        </w:rPr>
      </w:pPr>
      <w:r>
        <w:rPr>
          <w:rFonts w:cs="Times New Roman"/>
          <w:b/>
          <w:sz w:val="32"/>
          <w:szCs w:val="32"/>
        </w:rPr>
        <w:t>Introduction</w:t>
      </w:r>
    </w:p>
    <w:p w14:paraId="7E025C82" w14:textId="19F63D56" w:rsidR="005D5E78" w:rsidRDefault="004C3EE4" w:rsidP="009318DC">
      <w:pPr>
        <w:spacing w:after="0" w:line="360" w:lineRule="auto"/>
        <w:jc w:val="both"/>
        <w:rPr>
          <w:rFonts w:cs="Times New Roman"/>
          <w:color w:val="000000" w:themeColor="text1"/>
          <w:sz w:val="32"/>
          <w:szCs w:val="32"/>
        </w:rPr>
      </w:pPr>
      <w:r w:rsidRPr="002B22D6">
        <w:rPr>
          <w:rFonts w:cs="Times New Roman"/>
          <w:sz w:val="32"/>
          <w:szCs w:val="32"/>
        </w:rPr>
        <w:t xml:space="preserve">In the </w:t>
      </w:r>
      <w:r w:rsidR="005D5E78">
        <w:rPr>
          <w:rFonts w:cs="Times New Roman"/>
          <w:sz w:val="32"/>
          <w:szCs w:val="32"/>
        </w:rPr>
        <w:t>UK,</w:t>
      </w:r>
      <w:r w:rsidRPr="002B22D6">
        <w:rPr>
          <w:rFonts w:cs="Times New Roman"/>
          <w:sz w:val="32"/>
          <w:szCs w:val="32"/>
        </w:rPr>
        <w:t xml:space="preserve"> autism is classed as a disability under the </w:t>
      </w:r>
      <w:r w:rsidR="00C81CBA" w:rsidRPr="002B22D6">
        <w:rPr>
          <w:rFonts w:cs="Times New Roman"/>
          <w:sz w:val="32"/>
          <w:szCs w:val="32"/>
        </w:rPr>
        <w:t>Equality Act</w:t>
      </w:r>
      <w:r w:rsidRPr="002B22D6">
        <w:rPr>
          <w:rFonts w:cs="Times New Roman"/>
          <w:sz w:val="32"/>
          <w:szCs w:val="32"/>
        </w:rPr>
        <w:t xml:space="preserve"> </w:t>
      </w:r>
      <w:r w:rsidR="009318DC" w:rsidRPr="002B22D6">
        <w:rPr>
          <w:rFonts w:cs="Times New Roman"/>
          <w:sz w:val="32"/>
          <w:szCs w:val="32"/>
        </w:rPr>
        <w:t>(</w:t>
      </w:r>
      <w:r w:rsidRPr="002B22D6">
        <w:rPr>
          <w:rFonts w:cs="Times New Roman"/>
          <w:sz w:val="32"/>
          <w:szCs w:val="32"/>
        </w:rPr>
        <w:t>20</w:t>
      </w:r>
      <w:r w:rsidR="00C81CBA" w:rsidRPr="002B22D6">
        <w:rPr>
          <w:rFonts w:cs="Times New Roman"/>
          <w:sz w:val="32"/>
          <w:szCs w:val="32"/>
        </w:rPr>
        <w:t>10</w:t>
      </w:r>
      <w:r w:rsidR="009318DC" w:rsidRPr="002B22D6">
        <w:rPr>
          <w:rFonts w:cs="Times New Roman"/>
          <w:sz w:val="32"/>
          <w:szCs w:val="32"/>
        </w:rPr>
        <w:t>)</w:t>
      </w:r>
      <w:r w:rsidRPr="002B22D6">
        <w:rPr>
          <w:rFonts w:cs="Times New Roman"/>
          <w:sz w:val="32"/>
          <w:szCs w:val="32"/>
        </w:rPr>
        <w:t xml:space="preserve">. Under the Special Educational Needs and Disability Act </w:t>
      </w:r>
      <w:r w:rsidR="009318DC" w:rsidRPr="002B22D6">
        <w:rPr>
          <w:rFonts w:cs="Times New Roman"/>
          <w:sz w:val="32"/>
          <w:szCs w:val="32"/>
        </w:rPr>
        <w:t>(</w:t>
      </w:r>
      <w:r w:rsidRPr="002B22D6">
        <w:rPr>
          <w:rFonts w:cs="Times New Roman"/>
          <w:sz w:val="32"/>
          <w:szCs w:val="32"/>
        </w:rPr>
        <w:t>2001</w:t>
      </w:r>
      <w:r w:rsidR="009318DC" w:rsidRPr="002B22D6">
        <w:rPr>
          <w:rFonts w:cs="Times New Roman"/>
          <w:sz w:val="32"/>
          <w:szCs w:val="32"/>
        </w:rPr>
        <w:t>)</w:t>
      </w:r>
      <w:r w:rsidRPr="002B22D6">
        <w:rPr>
          <w:rFonts w:cs="Times New Roman"/>
          <w:sz w:val="32"/>
          <w:szCs w:val="32"/>
        </w:rPr>
        <w:t xml:space="preserve"> </w:t>
      </w:r>
      <w:r w:rsidR="005D5E78">
        <w:rPr>
          <w:rFonts w:cs="Times New Roman"/>
          <w:sz w:val="32"/>
          <w:szCs w:val="32"/>
        </w:rPr>
        <w:t>F</w:t>
      </w:r>
      <w:r w:rsidR="007C7713" w:rsidRPr="002B22D6">
        <w:rPr>
          <w:rFonts w:cs="Times New Roman"/>
          <w:sz w:val="32"/>
          <w:szCs w:val="32"/>
        </w:rPr>
        <w:t>urther</w:t>
      </w:r>
      <w:r w:rsidRPr="002B22D6">
        <w:rPr>
          <w:rFonts w:cs="Times New Roman"/>
          <w:sz w:val="32"/>
          <w:szCs w:val="32"/>
        </w:rPr>
        <w:t xml:space="preserve"> </w:t>
      </w:r>
      <w:r w:rsidR="005D5E78">
        <w:rPr>
          <w:rFonts w:cs="Times New Roman"/>
          <w:sz w:val="32"/>
          <w:szCs w:val="32"/>
        </w:rPr>
        <w:t>E</w:t>
      </w:r>
      <w:r w:rsidRPr="002B22D6">
        <w:rPr>
          <w:rFonts w:cs="Times New Roman"/>
          <w:sz w:val="32"/>
          <w:szCs w:val="32"/>
        </w:rPr>
        <w:t>ducation (</w:t>
      </w:r>
      <w:r w:rsidR="007C7713" w:rsidRPr="002B22D6">
        <w:rPr>
          <w:rFonts w:cs="Times New Roman"/>
          <w:sz w:val="32"/>
          <w:szCs w:val="32"/>
        </w:rPr>
        <w:t>F</w:t>
      </w:r>
      <w:r w:rsidRPr="002B22D6">
        <w:rPr>
          <w:rFonts w:cs="Times New Roman"/>
          <w:sz w:val="32"/>
          <w:szCs w:val="32"/>
        </w:rPr>
        <w:t>E) institutions in the UK are legally required to make reasonable adjustments for students with disabilities</w:t>
      </w:r>
      <w:r w:rsidR="005D5E78">
        <w:rPr>
          <w:rFonts w:cs="Times New Roman"/>
          <w:sz w:val="32"/>
          <w:szCs w:val="32"/>
        </w:rPr>
        <w:t>.</w:t>
      </w:r>
      <w:r w:rsidRPr="002B22D6">
        <w:rPr>
          <w:rFonts w:cs="Times New Roman"/>
          <w:sz w:val="32"/>
          <w:szCs w:val="32"/>
        </w:rPr>
        <w:t xml:space="preserve"> As </w:t>
      </w:r>
      <w:r w:rsidRPr="002B22D6">
        <w:rPr>
          <w:rFonts w:cs="Times New Roman"/>
          <w:color w:val="000000" w:themeColor="text1"/>
          <w:sz w:val="32"/>
          <w:szCs w:val="32"/>
        </w:rPr>
        <w:t xml:space="preserve">there have been few studies directly examining the needs of autistic students in post-secondary education, an online questionnaire survey of </w:t>
      </w:r>
      <w:r w:rsidR="005D5E78">
        <w:rPr>
          <w:rFonts w:cs="Times New Roman"/>
          <w:color w:val="000000" w:themeColor="text1"/>
          <w:sz w:val="32"/>
          <w:szCs w:val="32"/>
        </w:rPr>
        <w:t xml:space="preserve">FE </w:t>
      </w:r>
      <w:r w:rsidR="007C7713" w:rsidRPr="002B22D6">
        <w:rPr>
          <w:rFonts w:cs="Times New Roman"/>
          <w:color w:val="000000" w:themeColor="text1"/>
          <w:sz w:val="32"/>
          <w:szCs w:val="32"/>
        </w:rPr>
        <w:t xml:space="preserve">colleges in England </w:t>
      </w:r>
      <w:r w:rsidR="005D5E78">
        <w:rPr>
          <w:rFonts w:cs="Times New Roman"/>
          <w:color w:val="000000" w:themeColor="text1"/>
          <w:sz w:val="32"/>
          <w:szCs w:val="32"/>
        </w:rPr>
        <w:t>was undertaken</w:t>
      </w:r>
      <w:r w:rsidR="007C7713" w:rsidRPr="002B22D6">
        <w:rPr>
          <w:rFonts w:cs="Times New Roman"/>
          <w:color w:val="000000" w:themeColor="text1"/>
          <w:sz w:val="32"/>
          <w:szCs w:val="32"/>
        </w:rPr>
        <w:t xml:space="preserve">, </w:t>
      </w:r>
      <w:r w:rsidRPr="002B22D6">
        <w:rPr>
          <w:rFonts w:cs="Times New Roman"/>
          <w:color w:val="000000" w:themeColor="text1"/>
          <w:sz w:val="32"/>
          <w:szCs w:val="32"/>
        </w:rPr>
        <w:t>to ascertain</w:t>
      </w:r>
      <w:r w:rsidR="005D5E78">
        <w:rPr>
          <w:rFonts w:cs="Times New Roman"/>
          <w:color w:val="000000" w:themeColor="text1"/>
          <w:sz w:val="32"/>
          <w:szCs w:val="32"/>
        </w:rPr>
        <w:t xml:space="preserve"> the nature and</w:t>
      </w:r>
      <w:r w:rsidRPr="002B22D6">
        <w:rPr>
          <w:rFonts w:cs="Times New Roman"/>
          <w:color w:val="000000" w:themeColor="text1"/>
          <w:sz w:val="32"/>
          <w:szCs w:val="32"/>
        </w:rPr>
        <w:t xml:space="preserve"> </w:t>
      </w:r>
      <w:r w:rsidRPr="002B22D6">
        <w:rPr>
          <w:rFonts w:cs="Times New Roman"/>
          <w:color w:val="000000" w:themeColor="text1"/>
          <w:sz w:val="32"/>
          <w:szCs w:val="32"/>
        </w:rPr>
        <w:lastRenderedPageBreak/>
        <w:t xml:space="preserve">level of support for </w:t>
      </w:r>
      <w:r w:rsidR="006572C7" w:rsidRPr="002B22D6">
        <w:rPr>
          <w:rFonts w:cs="Times New Roman"/>
          <w:color w:val="000000" w:themeColor="text1"/>
          <w:sz w:val="32"/>
          <w:szCs w:val="32"/>
        </w:rPr>
        <w:t xml:space="preserve">autistic </w:t>
      </w:r>
      <w:r w:rsidRPr="002B22D6">
        <w:rPr>
          <w:rFonts w:cs="Times New Roman"/>
          <w:color w:val="000000" w:themeColor="text1"/>
          <w:sz w:val="32"/>
          <w:szCs w:val="32"/>
        </w:rPr>
        <w:t>students</w:t>
      </w:r>
      <w:r w:rsidR="005D5E78">
        <w:rPr>
          <w:rFonts w:cs="Times New Roman"/>
          <w:color w:val="000000" w:themeColor="text1"/>
          <w:sz w:val="32"/>
          <w:szCs w:val="32"/>
        </w:rPr>
        <w:t>.</w:t>
      </w:r>
      <w:r w:rsidRPr="002B22D6">
        <w:rPr>
          <w:rFonts w:cs="Times New Roman"/>
          <w:color w:val="000000" w:themeColor="text1"/>
          <w:sz w:val="32"/>
          <w:szCs w:val="32"/>
        </w:rPr>
        <w:t xml:space="preserve"> </w:t>
      </w:r>
      <w:r w:rsidR="005D5E78">
        <w:rPr>
          <w:rFonts w:cs="Times New Roman"/>
          <w:color w:val="000000" w:themeColor="text1"/>
          <w:sz w:val="32"/>
          <w:szCs w:val="32"/>
        </w:rPr>
        <w:t>This paper presents the</w:t>
      </w:r>
      <w:r w:rsidRPr="002B22D6">
        <w:rPr>
          <w:rFonts w:cs="Times New Roman"/>
          <w:color w:val="000000" w:themeColor="text1"/>
          <w:sz w:val="32"/>
          <w:szCs w:val="32"/>
        </w:rPr>
        <w:t xml:space="preserve"> findings based on responses from </w:t>
      </w:r>
      <w:r w:rsidR="009A7695" w:rsidRPr="002B22D6">
        <w:rPr>
          <w:rFonts w:cs="Times New Roman"/>
          <w:color w:val="000000" w:themeColor="text1"/>
          <w:sz w:val="32"/>
          <w:szCs w:val="32"/>
        </w:rPr>
        <w:t>58 colleges</w:t>
      </w:r>
      <w:r w:rsidRPr="002B22D6">
        <w:rPr>
          <w:rFonts w:cs="Times New Roman"/>
          <w:color w:val="000000" w:themeColor="text1"/>
          <w:sz w:val="32"/>
          <w:szCs w:val="32"/>
        </w:rPr>
        <w:t xml:space="preserve">. </w:t>
      </w:r>
    </w:p>
    <w:p w14:paraId="1B7EE6DD" w14:textId="77777777" w:rsidR="005D5E78" w:rsidRDefault="005D5E78" w:rsidP="009318DC">
      <w:pPr>
        <w:spacing w:after="0" w:line="360" w:lineRule="auto"/>
        <w:jc w:val="both"/>
        <w:rPr>
          <w:rFonts w:cs="Times New Roman"/>
          <w:color w:val="000000" w:themeColor="text1"/>
          <w:sz w:val="32"/>
          <w:szCs w:val="32"/>
        </w:rPr>
      </w:pPr>
    </w:p>
    <w:p w14:paraId="6A133AC1" w14:textId="77777777" w:rsidR="005E0CAD" w:rsidRPr="002B22D6" w:rsidRDefault="005E0CAD" w:rsidP="009318DC">
      <w:pPr>
        <w:spacing w:after="0" w:line="360" w:lineRule="auto"/>
        <w:jc w:val="both"/>
        <w:rPr>
          <w:rFonts w:cs="Times New Roman"/>
          <w:color w:val="000000" w:themeColor="text1"/>
          <w:sz w:val="32"/>
          <w:szCs w:val="32"/>
        </w:rPr>
      </w:pPr>
    </w:p>
    <w:p w14:paraId="7EC1E822" w14:textId="344CD4BB" w:rsidR="004C3EE4" w:rsidRPr="005348D9" w:rsidRDefault="005D5E78" w:rsidP="009318DC">
      <w:pPr>
        <w:spacing w:after="0" w:line="360" w:lineRule="auto"/>
        <w:jc w:val="both"/>
        <w:rPr>
          <w:rFonts w:cs="Times New Roman"/>
          <w:b/>
          <w:sz w:val="32"/>
          <w:szCs w:val="32"/>
        </w:rPr>
      </w:pPr>
      <w:r w:rsidRPr="005348D9">
        <w:rPr>
          <w:rFonts w:cs="Times New Roman"/>
          <w:b/>
          <w:sz w:val="32"/>
          <w:szCs w:val="32"/>
        </w:rPr>
        <w:t>Aims of the study</w:t>
      </w:r>
    </w:p>
    <w:p w14:paraId="6FF36160" w14:textId="73BB1609" w:rsidR="004C3EE4" w:rsidRPr="002B22D6" w:rsidRDefault="005D5E78" w:rsidP="009318DC">
      <w:pPr>
        <w:autoSpaceDE w:val="0"/>
        <w:autoSpaceDN w:val="0"/>
        <w:adjustRightInd w:val="0"/>
        <w:spacing w:after="0" w:line="360" w:lineRule="auto"/>
        <w:jc w:val="both"/>
        <w:rPr>
          <w:rFonts w:cs="Times New Roman"/>
          <w:iCs/>
          <w:sz w:val="32"/>
          <w:szCs w:val="32"/>
        </w:rPr>
      </w:pPr>
      <w:r>
        <w:rPr>
          <w:rFonts w:cs="Times New Roman"/>
          <w:sz w:val="32"/>
          <w:szCs w:val="32"/>
        </w:rPr>
        <w:t>There were</w:t>
      </w:r>
      <w:r w:rsidR="004C3EE4" w:rsidRPr="002B22D6">
        <w:rPr>
          <w:rFonts w:cs="Times New Roman"/>
          <w:sz w:val="32"/>
          <w:szCs w:val="32"/>
        </w:rPr>
        <w:t xml:space="preserve"> two specific objectives for </w:t>
      </w:r>
      <w:r>
        <w:rPr>
          <w:rFonts w:cs="Times New Roman"/>
          <w:sz w:val="32"/>
          <w:szCs w:val="32"/>
        </w:rPr>
        <w:t>the online</w:t>
      </w:r>
      <w:r w:rsidRPr="002B22D6">
        <w:rPr>
          <w:rFonts w:cs="Times New Roman"/>
          <w:sz w:val="32"/>
          <w:szCs w:val="32"/>
        </w:rPr>
        <w:t xml:space="preserve"> </w:t>
      </w:r>
      <w:r w:rsidR="004C3EE4" w:rsidRPr="002B22D6">
        <w:rPr>
          <w:rFonts w:cs="Times New Roman"/>
          <w:sz w:val="32"/>
          <w:szCs w:val="32"/>
        </w:rPr>
        <w:t>survey</w:t>
      </w:r>
      <w:r>
        <w:rPr>
          <w:rFonts w:cs="Times New Roman"/>
          <w:sz w:val="32"/>
          <w:szCs w:val="32"/>
        </w:rPr>
        <w:t xml:space="preserve">. </w:t>
      </w:r>
      <w:r w:rsidR="004C3EE4" w:rsidRPr="002B22D6">
        <w:rPr>
          <w:rFonts w:cs="Times New Roman"/>
          <w:sz w:val="32"/>
          <w:szCs w:val="32"/>
        </w:rPr>
        <w:t xml:space="preserve">Firstly, to understand the extent to which </w:t>
      </w:r>
      <w:r>
        <w:rPr>
          <w:rFonts w:cs="Times New Roman"/>
          <w:sz w:val="32"/>
          <w:szCs w:val="32"/>
        </w:rPr>
        <w:t xml:space="preserve">FE </w:t>
      </w:r>
      <w:r w:rsidR="004C3EE4" w:rsidRPr="002B22D6">
        <w:rPr>
          <w:rFonts w:cs="Times New Roman"/>
          <w:sz w:val="32"/>
          <w:szCs w:val="32"/>
        </w:rPr>
        <w:t>colleges in England compl</w:t>
      </w:r>
      <w:r>
        <w:rPr>
          <w:rFonts w:cs="Times New Roman"/>
          <w:sz w:val="32"/>
          <w:szCs w:val="32"/>
        </w:rPr>
        <w:t>ied</w:t>
      </w:r>
      <w:r w:rsidR="004C3EE4" w:rsidRPr="002B22D6">
        <w:rPr>
          <w:rFonts w:cs="Times New Roman"/>
          <w:sz w:val="32"/>
          <w:szCs w:val="32"/>
        </w:rPr>
        <w:t xml:space="preserve"> with disability discrimination law regard</w:t>
      </w:r>
      <w:r w:rsidR="00144945" w:rsidRPr="002B22D6">
        <w:rPr>
          <w:rFonts w:cs="Times New Roman"/>
          <w:sz w:val="32"/>
          <w:szCs w:val="32"/>
        </w:rPr>
        <w:t>ing</w:t>
      </w:r>
      <w:r w:rsidR="004C3EE4" w:rsidRPr="002B22D6">
        <w:rPr>
          <w:rFonts w:cs="Times New Roman"/>
          <w:sz w:val="32"/>
          <w:szCs w:val="32"/>
        </w:rPr>
        <w:t xml:space="preserve"> </w:t>
      </w:r>
      <w:r w:rsidR="00D11701" w:rsidRPr="002B22D6">
        <w:rPr>
          <w:rFonts w:cs="Times New Roman"/>
          <w:color w:val="000000" w:themeColor="text1"/>
          <w:sz w:val="32"/>
          <w:szCs w:val="32"/>
        </w:rPr>
        <w:t>autistic students</w:t>
      </w:r>
      <w:r w:rsidR="00D11701" w:rsidRPr="002B22D6" w:rsidDel="00D11701">
        <w:rPr>
          <w:rFonts w:cs="Times New Roman"/>
          <w:sz w:val="32"/>
          <w:szCs w:val="32"/>
        </w:rPr>
        <w:t xml:space="preserve"> </w:t>
      </w:r>
      <w:r w:rsidR="004C3EE4" w:rsidRPr="002B22D6">
        <w:rPr>
          <w:rFonts w:cs="Times New Roman"/>
          <w:sz w:val="32"/>
          <w:szCs w:val="32"/>
        </w:rPr>
        <w:t xml:space="preserve">by making necessary </w:t>
      </w:r>
      <w:r>
        <w:rPr>
          <w:rFonts w:cs="Times New Roman"/>
          <w:sz w:val="32"/>
          <w:szCs w:val="32"/>
        </w:rPr>
        <w:t xml:space="preserve">and </w:t>
      </w:r>
      <w:r w:rsidR="004C3EE4" w:rsidRPr="002B22D6">
        <w:rPr>
          <w:rFonts w:cs="Times New Roman"/>
          <w:sz w:val="32"/>
          <w:szCs w:val="32"/>
        </w:rPr>
        <w:t xml:space="preserve">reasonable adjustments. Secondly, </w:t>
      </w:r>
      <w:r>
        <w:rPr>
          <w:rFonts w:cs="Times New Roman"/>
          <w:sz w:val="32"/>
          <w:szCs w:val="32"/>
        </w:rPr>
        <w:t>to</w:t>
      </w:r>
      <w:r w:rsidR="004C3EE4" w:rsidRPr="002B22D6">
        <w:rPr>
          <w:rFonts w:cs="Times New Roman"/>
          <w:sz w:val="32"/>
          <w:szCs w:val="32"/>
        </w:rPr>
        <w:t xml:space="preserve"> identify examples of best practice and </w:t>
      </w:r>
      <w:r>
        <w:rPr>
          <w:rFonts w:cs="Times New Roman"/>
          <w:sz w:val="32"/>
          <w:szCs w:val="32"/>
        </w:rPr>
        <w:t>make</w:t>
      </w:r>
      <w:r w:rsidRPr="002B22D6">
        <w:rPr>
          <w:rFonts w:cs="Times New Roman"/>
          <w:sz w:val="32"/>
          <w:szCs w:val="32"/>
        </w:rPr>
        <w:t xml:space="preserve"> </w:t>
      </w:r>
      <w:r w:rsidR="004C3EE4" w:rsidRPr="002B22D6">
        <w:rPr>
          <w:rFonts w:cs="Times New Roman"/>
          <w:sz w:val="32"/>
          <w:szCs w:val="32"/>
        </w:rPr>
        <w:t xml:space="preserve">recommendations aimed at raising standards across the FE sector. </w:t>
      </w:r>
      <w:r>
        <w:rPr>
          <w:rFonts w:cs="Times New Roman"/>
          <w:sz w:val="32"/>
          <w:szCs w:val="32"/>
        </w:rPr>
        <w:t>These findings would enable FE colleges to</w:t>
      </w:r>
      <w:r w:rsidR="004C3EE4" w:rsidRPr="002B22D6">
        <w:rPr>
          <w:rFonts w:cs="Times New Roman"/>
          <w:iCs/>
          <w:sz w:val="32"/>
          <w:szCs w:val="32"/>
        </w:rPr>
        <w:t xml:space="preserve"> enhance</w:t>
      </w:r>
      <w:r>
        <w:rPr>
          <w:rFonts w:cs="Times New Roman"/>
          <w:iCs/>
          <w:sz w:val="32"/>
          <w:szCs w:val="32"/>
        </w:rPr>
        <w:t xml:space="preserve"> their practice and</w:t>
      </w:r>
      <w:r w:rsidR="004C3EE4" w:rsidRPr="002B22D6">
        <w:rPr>
          <w:rFonts w:cs="Times New Roman"/>
          <w:iCs/>
          <w:sz w:val="32"/>
          <w:szCs w:val="32"/>
        </w:rPr>
        <w:t xml:space="preserve"> reputation, potentially leading to recruitment of more </w:t>
      </w:r>
      <w:r w:rsidR="00D11701" w:rsidRPr="002B22D6">
        <w:rPr>
          <w:rFonts w:cs="Times New Roman"/>
          <w:color w:val="000000" w:themeColor="text1"/>
          <w:sz w:val="32"/>
          <w:szCs w:val="32"/>
        </w:rPr>
        <w:t>autistic students</w:t>
      </w:r>
      <w:r>
        <w:rPr>
          <w:rFonts w:cs="Times New Roman"/>
          <w:color w:val="000000" w:themeColor="text1"/>
          <w:sz w:val="32"/>
          <w:szCs w:val="32"/>
        </w:rPr>
        <w:t xml:space="preserve"> and most importantly, would serve to increase the life chances of the students by supporting their studies enabling them to complete their courses and gain useful and important qualifications.</w:t>
      </w:r>
    </w:p>
    <w:p w14:paraId="66EB97FC" w14:textId="77777777" w:rsidR="004C3EE4" w:rsidRPr="002B22D6" w:rsidRDefault="004C3EE4" w:rsidP="009318DC">
      <w:pPr>
        <w:autoSpaceDE w:val="0"/>
        <w:autoSpaceDN w:val="0"/>
        <w:adjustRightInd w:val="0"/>
        <w:spacing w:after="0" w:line="360" w:lineRule="auto"/>
        <w:jc w:val="both"/>
        <w:rPr>
          <w:rFonts w:cs="Times New Roman"/>
          <w:iCs/>
          <w:sz w:val="32"/>
          <w:szCs w:val="32"/>
        </w:rPr>
      </w:pPr>
    </w:p>
    <w:p w14:paraId="77327EFA" w14:textId="0831A5AA" w:rsidR="004C3EE4" w:rsidRPr="002B22D6" w:rsidRDefault="004C3EE4" w:rsidP="009318DC">
      <w:pPr>
        <w:autoSpaceDE w:val="0"/>
        <w:autoSpaceDN w:val="0"/>
        <w:adjustRightInd w:val="0"/>
        <w:spacing w:after="0" w:line="360" w:lineRule="auto"/>
        <w:jc w:val="both"/>
        <w:rPr>
          <w:rFonts w:cs="Times New Roman"/>
          <w:sz w:val="32"/>
          <w:szCs w:val="32"/>
        </w:rPr>
      </w:pPr>
      <w:r w:rsidRPr="002B22D6">
        <w:rPr>
          <w:rFonts w:cs="Times New Roman"/>
          <w:iCs/>
          <w:sz w:val="32"/>
          <w:szCs w:val="32"/>
        </w:rPr>
        <w:t xml:space="preserve">There is no shortage of advice and guidance on supporting autistic students in further and higher education. In many cases, but not all, the same advice and guidance will be suitable for both college and university. Guidance in the peer-reviewed autism literature specifically focused on students at </w:t>
      </w:r>
      <w:r w:rsidR="005D5E78">
        <w:rPr>
          <w:rFonts w:cs="Times New Roman"/>
          <w:iCs/>
          <w:sz w:val="32"/>
          <w:szCs w:val="32"/>
        </w:rPr>
        <w:t>FE</w:t>
      </w:r>
      <w:r w:rsidRPr="002B22D6">
        <w:rPr>
          <w:rFonts w:cs="Times New Roman"/>
          <w:iCs/>
          <w:sz w:val="32"/>
          <w:szCs w:val="32"/>
        </w:rPr>
        <w:t xml:space="preserve"> colleges include the following (</w:t>
      </w:r>
      <w:proofErr w:type="spellStart"/>
      <w:r w:rsidRPr="002B22D6">
        <w:rPr>
          <w:rFonts w:eastAsia="Times New Roman" w:cs="Times New Roman"/>
          <w:sz w:val="32"/>
          <w:szCs w:val="32"/>
          <w:lang w:eastAsia="en-GB"/>
        </w:rPr>
        <w:t>Breakey</w:t>
      </w:r>
      <w:proofErr w:type="spellEnd"/>
      <w:r w:rsidRPr="002B22D6">
        <w:rPr>
          <w:rFonts w:eastAsia="Times New Roman" w:cs="Times New Roman"/>
          <w:sz w:val="32"/>
          <w:szCs w:val="32"/>
          <w:lang w:eastAsia="en-GB"/>
        </w:rPr>
        <w:t>, 2006; Chown &amp; Beavan, 2012;</w:t>
      </w:r>
      <w:r w:rsidRPr="002B22D6">
        <w:rPr>
          <w:rFonts w:cs="Times New Roman"/>
          <w:iCs/>
          <w:sz w:val="32"/>
          <w:szCs w:val="32"/>
        </w:rPr>
        <w:t xml:space="preserve"> Mitchell &amp; Beresford, 2014). </w:t>
      </w:r>
      <w:r w:rsidR="005D5E78">
        <w:rPr>
          <w:rFonts w:eastAsia="Times New Roman" w:cs="Times New Roman"/>
          <w:sz w:val="32"/>
          <w:szCs w:val="32"/>
          <w:lang w:eastAsia="en-GB"/>
        </w:rPr>
        <w:t>O</w:t>
      </w:r>
      <w:r w:rsidRPr="002B22D6">
        <w:rPr>
          <w:rFonts w:eastAsia="Times New Roman" w:cs="Times New Roman"/>
          <w:sz w:val="32"/>
          <w:szCs w:val="32"/>
          <w:lang w:eastAsia="en-GB"/>
        </w:rPr>
        <w:t xml:space="preserve">ther authors have focused on support for </w:t>
      </w:r>
      <w:r w:rsidR="00D11701" w:rsidRPr="002B22D6">
        <w:rPr>
          <w:rFonts w:cs="Times New Roman"/>
          <w:color w:val="000000" w:themeColor="text1"/>
          <w:sz w:val="32"/>
          <w:szCs w:val="32"/>
        </w:rPr>
        <w:t>autistic students</w:t>
      </w:r>
      <w:r w:rsidR="00D11701" w:rsidRPr="002B22D6" w:rsidDel="00D11701">
        <w:rPr>
          <w:rFonts w:eastAsia="Times New Roman" w:cs="Times New Roman"/>
          <w:sz w:val="32"/>
          <w:szCs w:val="32"/>
          <w:lang w:eastAsia="en-GB"/>
        </w:rPr>
        <w:t xml:space="preserve"> </w:t>
      </w:r>
      <w:r w:rsidRPr="002B22D6">
        <w:rPr>
          <w:rFonts w:eastAsia="Times New Roman" w:cs="Times New Roman"/>
          <w:sz w:val="32"/>
          <w:szCs w:val="32"/>
          <w:lang w:eastAsia="en-GB"/>
        </w:rPr>
        <w:t xml:space="preserve">in college </w:t>
      </w:r>
      <w:r w:rsidRPr="002B22D6">
        <w:rPr>
          <w:rFonts w:eastAsia="Times New Roman" w:cs="Times New Roman"/>
          <w:sz w:val="32"/>
          <w:szCs w:val="32"/>
          <w:lang w:eastAsia="en-GB"/>
        </w:rPr>
        <w:lastRenderedPageBreak/>
        <w:t>and/or university (</w:t>
      </w:r>
      <w:proofErr w:type="spellStart"/>
      <w:r w:rsidRPr="002B22D6">
        <w:rPr>
          <w:rFonts w:eastAsia="Times New Roman" w:cs="Times New Roman"/>
          <w:sz w:val="32"/>
          <w:szCs w:val="32"/>
          <w:lang w:eastAsia="en-GB"/>
        </w:rPr>
        <w:t>Beardon</w:t>
      </w:r>
      <w:proofErr w:type="spellEnd"/>
      <w:r w:rsidRPr="002B22D6">
        <w:rPr>
          <w:rFonts w:eastAsia="Times New Roman" w:cs="Times New Roman"/>
          <w:sz w:val="32"/>
          <w:szCs w:val="32"/>
          <w:lang w:eastAsia="en-GB"/>
        </w:rPr>
        <w:t xml:space="preserve">, Martin, &amp; Woolsey, 2009; </w:t>
      </w:r>
      <w:proofErr w:type="spellStart"/>
      <w:r w:rsidRPr="002B22D6">
        <w:rPr>
          <w:rFonts w:eastAsia="Times New Roman" w:cs="Times New Roman"/>
          <w:sz w:val="32"/>
          <w:szCs w:val="32"/>
          <w:lang w:eastAsia="en-GB"/>
        </w:rPr>
        <w:t>Draisma</w:t>
      </w:r>
      <w:proofErr w:type="spellEnd"/>
      <w:r w:rsidRPr="002B22D6">
        <w:rPr>
          <w:rFonts w:eastAsia="Times New Roman" w:cs="Times New Roman"/>
          <w:sz w:val="32"/>
          <w:szCs w:val="32"/>
          <w:lang w:eastAsia="en-GB"/>
        </w:rPr>
        <w:t xml:space="preserve"> &amp; McMahon-Coleman, 2016; </w:t>
      </w:r>
      <w:proofErr w:type="spellStart"/>
      <w:r w:rsidRPr="002B22D6">
        <w:rPr>
          <w:rFonts w:eastAsia="Times New Roman" w:cs="Times New Roman"/>
          <w:sz w:val="32"/>
          <w:szCs w:val="32"/>
          <w:lang w:eastAsia="en-GB"/>
        </w:rPr>
        <w:t>Gelbar</w:t>
      </w:r>
      <w:proofErr w:type="spellEnd"/>
      <w:r w:rsidRPr="002B22D6">
        <w:rPr>
          <w:rFonts w:eastAsia="Times New Roman" w:cs="Times New Roman"/>
          <w:sz w:val="32"/>
          <w:szCs w:val="32"/>
          <w:lang w:eastAsia="en-GB"/>
        </w:rPr>
        <w:t xml:space="preserve">, Smith &amp; </w:t>
      </w:r>
      <w:proofErr w:type="spellStart"/>
      <w:r w:rsidRPr="002B22D6">
        <w:rPr>
          <w:rFonts w:eastAsia="Times New Roman" w:cs="Times New Roman"/>
          <w:sz w:val="32"/>
          <w:szCs w:val="32"/>
          <w:lang w:eastAsia="en-GB"/>
        </w:rPr>
        <w:t>Reichow</w:t>
      </w:r>
      <w:proofErr w:type="spellEnd"/>
      <w:r w:rsidRPr="002B22D6">
        <w:rPr>
          <w:rFonts w:eastAsia="Times New Roman" w:cs="Times New Roman"/>
          <w:sz w:val="32"/>
          <w:szCs w:val="32"/>
          <w:lang w:eastAsia="en-GB"/>
        </w:rPr>
        <w:t xml:space="preserve">, 2014; Hillier et al., 2017; MacLeod &amp; Green, 2009; </w:t>
      </w:r>
      <w:proofErr w:type="spellStart"/>
      <w:r w:rsidRPr="002B22D6">
        <w:rPr>
          <w:rFonts w:eastAsia="Times New Roman" w:cs="Times New Roman"/>
          <w:sz w:val="32"/>
          <w:szCs w:val="32"/>
          <w:lang w:eastAsia="en-GB"/>
        </w:rPr>
        <w:t>Madriaga</w:t>
      </w:r>
      <w:proofErr w:type="spellEnd"/>
      <w:r w:rsidRPr="002B22D6">
        <w:rPr>
          <w:rFonts w:eastAsia="Times New Roman" w:cs="Times New Roman"/>
          <w:sz w:val="32"/>
          <w:szCs w:val="32"/>
          <w:lang w:eastAsia="en-GB"/>
        </w:rPr>
        <w:t xml:space="preserve">, 2010; Masterson &amp; Meeks, 2014; </w:t>
      </w:r>
      <w:proofErr w:type="spellStart"/>
      <w:r w:rsidRPr="002B22D6">
        <w:rPr>
          <w:rFonts w:eastAsia="Times New Roman" w:cs="Times New Roman"/>
          <w:sz w:val="32"/>
          <w:szCs w:val="32"/>
          <w:lang w:eastAsia="en-GB"/>
        </w:rPr>
        <w:t>VanBergeijk</w:t>
      </w:r>
      <w:proofErr w:type="spellEnd"/>
      <w:r w:rsidRPr="002B22D6">
        <w:rPr>
          <w:rFonts w:eastAsia="Times New Roman" w:cs="Times New Roman"/>
          <w:sz w:val="32"/>
          <w:szCs w:val="32"/>
          <w:lang w:eastAsia="en-GB"/>
        </w:rPr>
        <w:t xml:space="preserve">, </w:t>
      </w:r>
      <w:proofErr w:type="spellStart"/>
      <w:r w:rsidRPr="002B22D6">
        <w:rPr>
          <w:rFonts w:eastAsia="Times New Roman" w:cs="Times New Roman"/>
          <w:sz w:val="32"/>
          <w:szCs w:val="32"/>
          <w:lang w:eastAsia="en-GB"/>
        </w:rPr>
        <w:t>Klin</w:t>
      </w:r>
      <w:proofErr w:type="spellEnd"/>
      <w:r w:rsidRPr="002B22D6">
        <w:rPr>
          <w:rFonts w:eastAsia="Times New Roman" w:cs="Times New Roman"/>
          <w:sz w:val="32"/>
          <w:szCs w:val="32"/>
          <w:lang w:eastAsia="en-GB"/>
        </w:rPr>
        <w:t xml:space="preserve"> &amp; </w:t>
      </w:r>
      <w:proofErr w:type="spellStart"/>
      <w:r w:rsidRPr="002B22D6">
        <w:rPr>
          <w:rFonts w:eastAsia="Times New Roman" w:cs="Times New Roman"/>
          <w:sz w:val="32"/>
          <w:szCs w:val="32"/>
          <w:lang w:eastAsia="en-GB"/>
        </w:rPr>
        <w:t>Volkmar</w:t>
      </w:r>
      <w:proofErr w:type="spellEnd"/>
      <w:r w:rsidRPr="002B22D6">
        <w:rPr>
          <w:rFonts w:eastAsia="Times New Roman" w:cs="Times New Roman"/>
          <w:sz w:val="32"/>
          <w:szCs w:val="32"/>
          <w:lang w:eastAsia="en-GB"/>
        </w:rPr>
        <w:t xml:space="preserve">, 2008; </w:t>
      </w:r>
      <w:proofErr w:type="spellStart"/>
      <w:r w:rsidRPr="002B22D6">
        <w:rPr>
          <w:rFonts w:eastAsia="Times New Roman" w:cs="Times New Roman"/>
          <w:sz w:val="32"/>
          <w:szCs w:val="32"/>
          <w:lang w:eastAsia="en-GB"/>
        </w:rPr>
        <w:t>Welkowitz</w:t>
      </w:r>
      <w:proofErr w:type="spellEnd"/>
      <w:r w:rsidRPr="002B22D6">
        <w:rPr>
          <w:rFonts w:eastAsia="Times New Roman" w:cs="Times New Roman"/>
          <w:sz w:val="32"/>
          <w:szCs w:val="32"/>
          <w:lang w:eastAsia="en-GB"/>
        </w:rPr>
        <w:t xml:space="preserve"> &amp; Baker, 2005; Wenzel &amp; Rowley, 2010; White, </w:t>
      </w:r>
      <w:proofErr w:type="spellStart"/>
      <w:r w:rsidRPr="002B22D6">
        <w:rPr>
          <w:rFonts w:eastAsia="Times New Roman" w:cs="Times New Roman"/>
          <w:sz w:val="32"/>
          <w:szCs w:val="32"/>
          <w:lang w:eastAsia="en-GB"/>
        </w:rPr>
        <w:t>Ollendick</w:t>
      </w:r>
      <w:proofErr w:type="spellEnd"/>
      <w:r w:rsidRPr="002B22D6">
        <w:rPr>
          <w:rFonts w:eastAsia="Times New Roman" w:cs="Times New Roman"/>
          <w:sz w:val="32"/>
          <w:szCs w:val="32"/>
          <w:lang w:eastAsia="en-GB"/>
        </w:rPr>
        <w:t xml:space="preserve">, &amp; Bray, 2011). Guidance on supporting students with Asperger syndrome is </w:t>
      </w:r>
      <w:r w:rsidR="00F11A6A" w:rsidRPr="002B22D6">
        <w:rPr>
          <w:rFonts w:eastAsia="Times New Roman" w:cs="Times New Roman"/>
          <w:sz w:val="32"/>
          <w:szCs w:val="32"/>
          <w:lang w:eastAsia="en-GB"/>
        </w:rPr>
        <w:t xml:space="preserve">also </w:t>
      </w:r>
      <w:r w:rsidRPr="002B22D6">
        <w:rPr>
          <w:rFonts w:eastAsia="Times New Roman" w:cs="Times New Roman"/>
          <w:sz w:val="32"/>
          <w:szCs w:val="32"/>
          <w:lang w:eastAsia="en-GB"/>
        </w:rPr>
        <w:t>available from the National Autistic Society (NAS) website</w:t>
      </w:r>
      <w:r w:rsidR="004638EC" w:rsidRPr="002B22D6">
        <w:rPr>
          <w:rFonts w:eastAsia="Times New Roman" w:cs="Times New Roman"/>
          <w:sz w:val="32"/>
          <w:szCs w:val="32"/>
          <w:lang w:eastAsia="en-GB"/>
        </w:rPr>
        <w:t xml:space="preserve"> and includes a reading list</w:t>
      </w:r>
      <w:r w:rsidR="0043378B">
        <w:rPr>
          <w:rFonts w:eastAsia="Times New Roman" w:cs="Times New Roman"/>
          <w:sz w:val="32"/>
          <w:szCs w:val="32"/>
          <w:vertAlign w:val="superscript"/>
          <w:lang w:eastAsia="en-GB"/>
        </w:rPr>
        <w:t>.</w:t>
      </w:r>
      <w:r w:rsidR="004638EC" w:rsidRPr="002B22D6">
        <w:rPr>
          <w:rFonts w:eastAsia="Times New Roman" w:cs="Times New Roman"/>
          <w:sz w:val="32"/>
          <w:szCs w:val="32"/>
          <w:lang w:eastAsia="en-GB"/>
        </w:rPr>
        <w:t xml:space="preserve"> </w:t>
      </w:r>
    </w:p>
    <w:p w14:paraId="673E3441" w14:textId="77777777" w:rsidR="004C3EE4" w:rsidRPr="002B22D6" w:rsidRDefault="004C3EE4" w:rsidP="009318DC">
      <w:pPr>
        <w:autoSpaceDE w:val="0"/>
        <w:autoSpaceDN w:val="0"/>
        <w:adjustRightInd w:val="0"/>
        <w:spacing w:after="0" w:line="360" w:lineRule="auto"/>
        <w:jc w:val="both"/>
        <w:rPr>
          <w:rFonts w:cs="Times New Roman"/>
          <w:sz w:val="32"/>
          <w:szCs w:val="32"/>
        </w:rPr>
      </w:pPr>
    </w:p>
    <w:p w14:paraId="676A6192" w14:textId="73AD3037" w:rsidR="005D5E78" w:rsidRDefault="005D5E78" w:rsidP="009318DC">
      <w:pPr>
        <w:tabs>
          <w:tab w:val="center" w:pos="4513"/>
        </w:tabs>
        <w:spacing w:after="0" w:line="360" w:lineRule="auto"/>
        <w:jc w:val="both"/>
        <w:rPr>
          <w:rFonts w:cs="Times New Roman"/>
          <w:b/>
          <w:sz w:val="32"/>
          <w:szCs w:val="32"/>
        </w:rPr>
      </w:pPr>
      <w:r w:rsidRPr="005348D9">
        <w:rPr>
          <w:rFonts w:cs="Times New Roman"/>
          <w:b/>
          <w:sz w:val="32"/>
          <w:szCs w:val="32"/>
        </w:rPr>
        <w:t>The online survey</w:t>
      </w:r>
    </w:p>
    <w:p w14:paraId="3C45C4FC" w14:textId="77777777" w:rsidR="005D5E78" w:rsidRDefault="005D5E78" w:rsidP="009318DC">
      <w:pPr>
        <w:tabs>
          <w:tab w:val="center" w:pos="4513"/>
        </w:tabs>
        <w:spacing w:after="0" w:line="360" w:lineRule="auto"/>
        <w:jc w:val="both"/>
        <w:rPr>
          <w:rFonts w:cs="Times New Roman"/>
          <w:b/>
          <w:sz w:val="32"/>
          <w:szCs w:val="32"/>
        </w:rPr>
      </w:pPr>
    </w:p>
    <w:p w14:paraId="7B356D14" w14:textId="77777777" w:rsidR="005D5E78" w:rsidRDefault="005D5E78" w:rsidP="009318DC">
      <w:pPr>
        <w:tabs>
          <w:tab w:val="center" w:pos="4513"/>
        </w:tabs>
        <w:spacing w:after="0" w:line="360" w:lineRule="auto"/>
        <w:jc w:val="both"/>
        <w:rPr>
          <w:rFonts w:cs="Times New Roman"/>
          <w:b/>
          <w:sz w:val="32"/>
          <w:szCs w:val="32"/>
        </w:rPr>
      </w:pPr>
      <w:r>
        <w:rPr>
          <w:rFonts w:cs="Times New Roman"/>
          <w:b/>
          <w:sz w:val="32"/>
          <w:szCs w:val="32"/>
        </w:rPr>
        <w:t xml:space="preserve">Nick – I find this section hard to follow – can you do a step by step description as to how you identified the colleges and state how many </w:t>
      </w:r>
      <w:proofErr w:type="gramStart"/>
      <w:r>
        <w:rPr>
          <w:rFonts w:cs="Times New Roman"/>
          <w:b/>
          <w:sz w:val="32"/>
          <w:szCs w:val="32"/>
        </w:rPr>
        <w:t>potential  FE</w:t>
      </w:r>
      <w:proofErr w:type="gramEnd"/>
      <w:r>
        <w:rPr>
          <w:rFonts w:cs="Times New Roman"/>
          <w:b/>
          <w:sz w:val="32"/>
          <w:szCs w:val="32"/>
        </w:rPr>
        <w:t xml:space="preserve"> colleges they were and clarify how you used the FOA in this.</w:t>
      </w:r>
    </w:p>
    <w:p w14:paraId="30818A82" w14:textId="77777777" w:rsidR="0043378B" w:rsidRDefault="0043378B" w:rsidP="009318DC">
      <w:pPr>
        <w:tabs>
          <w:tab w:val="center" w:pos="4513"/>
        </w:tabs>
        <w:spacing w:after="0" w:line="360" w:lineRule="auto"/>
        <w:jc w:val="both"/>
        <w:rPr>
          <w:rFonts w:cs="Times New Roman"/>
          <w:b/>
          <w:sz w:val="32"/>
          <w:szCs w:val="32"/>
        </w:rPr>
      </w:pPr>
    </w:p>
    <w:p w14:paraId="0C05A90F" w14:textId="7D8A1F36" w:rsidR="0043378B" w:rsidRDefault="0043378B" w:rsidP="009318DC">
      <w:pPr>
        <w:tabs>
          <w:tab w:val="center" w:pos="4513"/>
        </w:tabs>
        <w:spacing w:after="0" w:line="360" w:lineRule="auto"/>
        <w:jc w:val="both"/>
        <w:rPr>
          <w:rFonts w:cs="Times New Roman"/>
          <w:b/>
          <w:sz w:val="32"/>
          <w:szCs w:val="32"/>
        </w:rPr>
      </w:pPr>
      <w:r>
        <w:rPr>
          <w:rFonts w:cs="Times New Roman"/>
          <w:b/>
          <w:sz w:val="32"/>
          <w:szCs w:val="32"/>
        </w:rPr>
        <w:t>For the GAP house style – take out references to ‘we’ in the paper – for example change it to</w:t>
      </w:r>
    </w:p>
    <w:p w14:paraId="5C22D7E2" w14:textId="77777777" w:rsidR="0043378B" w:rsidRDefault="0043378B" w:rsidP="009318DC">
      <w:pPr>
        <w:tabs>
          <w:tab w:val="center" w:pos="4513"/>
        </w:tabs>
        <w:spacing w:after="0" w:line="360" w:lineRule="auto"/>
        <w:jc w:val="both"/>
        <w:rPr>
          <w:rFonts w:cs="Times New Roman"/>
          <w:b/>
          <w:sz w:val="32"/>
          <w:szCs w:val="32"/>
        </w:rPr>
      </w:pPr>
    </w:p>
    <w:p w14:paraId="74AB72F1" w14:textId="37BC75F8" w:rsidR="0043378B" w:rsidRDefault="0043378B" w:rsidP="009318DC">
      <w:pPr>
        <w:tabs>
          <w:tab w:val="center" w:pos="4513"/>
        </w:tabs>
        <w:spacing w:after="0" w:line="360" w:lineRule="auto"/>
        <w:jc w:val="both"/>
        <w:rPr>
          <w:rFonts w:cs="Times New Roman"/>
          <w:b/>
          <w:sz w:val="32"/>
          <w:szCs w:val="32"/>
        </w:rPr>
      </w:pPr>
      <w:r>
        <w:rPr>
          <w:rFonts w:cs="Times New Roman"/>
          <w:b/>
          <w:sz w:val="32"/>
          <w:szCs w:val="32"/>
        </w:rPr>
        <w:t xml:space="preserve">A questionnaire survey submitted via ………was chosen as the best method to maximise the response rate. </w:t>
      </w:r>
    </w:p>
    <w:p w14:paraId="68AF48C6" w14:textId="4BA68A75" w:rsidR="004C3EE4" w:rsidRPr="005348D9" w:rsidRDefault="004C3EE4" w:rsidP="009318DC">
      <w:pPr>
        <w:tabs>
          <w:tab w:val="center" w:pos="4513"/>
        </w:tabs>
        <w:spacing w:after="0" w:line="360" w:lineRule="auto"/>
        <w:jc w:val="both"/>
        <w:rPr>
          <w:rFonts w:cs="Times New Roman"/>
          <w:b/>
          <w:sz w:val="32"/>
          <w:szCs w:val="32"/>
        </w:rPr>
      </w:pPr>
      <w:r w:rsidRPr="005348D9">
        <w:rPr>
          <w:rFonts w:cs="Times New Roman"/>
          <w:b/>
          <w:sz w:val="32"/>
          <w:szCs w:val="32"/>
        </w:rPr>
        <w:tab/>
      </w:r>
    </w:p>
    <w:p w14:paraId="66EAA4C2" w14:textId="77777777" w:rsidR="005D5E78" w:rsidRPr="005348D9" w:rsidRDefault="004C3EE4" w:rsidP="009318DC">
      <w:pPr>
        <w:spacing w:after="0" w:line="360" w:lineRule="auto"/>
        <w:jc w:val="both"/>
        <w:rPr>
          <w:rFonts w:cs="Times New Roman"/>
          <w:sz w:val="32"/>
          <w:szCs w:val="32"/>
          <w:highlight w:val="yellow"/>
        </w:rPr>
      </w:pPr>
      <w:r w:rsidRPr="005348D9">
        <w:rPr>
          <w:rFonts w:cs="Times New Roman"/>
          <w:sz w:val="32"/>
          <w:szCs w:val="32"/>
          <w:highlight w:val="yellow"/>
        </w:rPr>
        <w:lastRenderedPageBreak/>
        <w:t xml:space="preserve">We </w:t>
      </w:r>
      <w:r w:rsidR="009318DC" w:rsidRPr="005348D9">
        <w:rPr>
          <w:rFonts w:cs="Times New Roman"/>
          <w:sz w:val="32"/>
          <w:szCs w:val="32"/>
          <w:highlight w:val="yellow"/>
        </w:rPr>
        <w:t>identified</w:t>
      </w:r>
      <w:r w:rsidRPr="005348D9">
        <w:rPr>
          <w:rFonts w:cs="Times New Roman"/>
          <w:sz w:val="32"/>
          <w:szCs w:val="32"/>
          <w:highlight w:val="yellow"/>
        </w:rPr>
        <w:t xml:space="preserve"> a questionnaire survey submitted via </w:t>
      </w:r>
      <w:r w:rsidR="00B257B2" w:rsidRPr="005348D9">
        <w:rPr>
          <w:rFonts w:cs="Times New Roman"/>
          <w:sz w:val="32"/>
          <w:szCs w:val="32"/>
          <w:highlight w:val="yellow"/>
        </w:rPr>
        <w:t xml:space="preserve">requests under the </w:t>
      </w:r>
      <w:r w:rsidRPr="005348D9">
        <w:rPr>
          <w:rFonts w:cs="Times New Roman"/>
          <w:sz w:val="32"/>
          <w:szCs w:val="32"/>
          <w:highlight w:val="yellow"/>
        </w:rPr>
        <w:t xml:space="preserve">Freedom of Information Act </w:t>
      </w:r>
      <w:r w:rsidR="00B257B2" w:rsidRPr="005348D9">
        <w:rPr>
          <w:rFonts w:cs="Times New Roman"/>
          <w:sz w:val="32"/>
          <w:szCs w:val="32"/>
          <w:highlight w:val="yellow"/>
        </w:rPr>
        <w:t xml:space="preserve">(2000) (FOIA) </w:t>
      </w:r>
      <w:r w:rsidR="009318DC" w:rsidRPr="005348D9">
        <w:rPr>
          <w:rFonts w:cs="Times New Roman"/>
          <w:sz w:val="32"/>
          <w:szCs w:val="32"/>
          <w:highlight w:val="yellow"/>
        </w:rPr>
        <w:t>as the best method</w:t>
      </w:r>
      <w:r w:rsidRPr="005348D9">
        <w:rPr>
          <w:rFonts w:cs="Times New Roman"/>
          <w:sz w:val="32"/>
          <w:szCs w:val="32"/>
          <w:highlight w:val="yellow"/>
        </w:rPr>
        <w:t xml:space="preserve"> to maximise the response rate</w:t>
      </w:r>
      <w:r w:rsidR="00DC33B1" w:rsidRPr="005348D9">
        <w:rPr>
          <w:rFonts w:cs="Times New Roman"/>
          <w:sz w:val="32"/>
          <w:szCs w:val="32"/>
          <w:highlight w:val="yellow"/>
        </w:rPr>
        <w:t xml:space="preserve">. </w:t>
      </w:r>
    </w:p>
    <w:p w14:paraId="19B59D90" w14:textId="77777777" w:rsidR="005D5E78" w:rsidRPr="005348D9" w:rsidRDefault="005D5E78" w:rsidP="009318DC">
      <w:pPr>
        <w:spacing w:after="0" w:line="360" w:lineRule="auto"/>
        <w:jc w:val="both"/>
        <w:rPr>
          <w:rFonts w:cs="Times New Roman"/>
          <w:sz w:val="32"/>
          <w:szCs w:val="32"/>
          <w:highlight w:val="yellow"/>
        </w:rPr>
      </w:pPr>
    </w:p>
    <w:p w14:paraId="1EEA9193" w14:textId="52BF8DF4" w:rsidR="004C3EE4" w:rsidRPr="005348D9" w:rsidRDefault="004C3EE4" w:rsidP="009318DC">
      <w:pPr>
        <w:spacing w:after="0" w:line="360" w:lineRule="auto"/>
        <w:jc w:val="both"/>
        <w:rPr>
          <w:rFonts w:eastAsia="Times New Roman" w:cs="Times New Roman"/>
          <w:color w:val="0070C0"/>
          <w:sz w:val="32"/>
          <w:szCs w:val="32"/>
          <w:highlight w:val="yellow"/>
          <w:lang w:eastAsia="en-GB"/>
        </w:rPr>
      </w:pPr>
      <w:r w:rsidRPr="005348D9">
        <w:rPr>
          <w:rFonts w:cs="Times New Roman"/>
          <w:sz w:val="32"/>
          <w:szCs w:val="32"/>
          <w:highlight w:val="yellow"/>
        </w:rPr>
        <w:t xml:space="preserve">We undertook the college </w:t>
      </w:r>
      <w:r w:rsidRPr="005348D9">
        <w:rPr>
          <w:rFonts w:eastAsia="Times New Roman" w:cs="Times New Roman"/>
          <w:sz w:val="32"/>
          <w:szCs w:val="32"/>
          <w:highlight w:val="yellow"/>
          <w:lang w:eastAsia="en-GB"/>
        </w:rPr>
        <w:t>project in accordance with the FOI</w:t>
      </w:r>
      <w:r w:rsidR="00453A9F" w:rsidRPr="005348D9">
        <w:rPr>
          <w:rFonts w:eastAsia="Times New Roman" w:cs="Times New Roman"/>
          <w:sz w:val="32"/>
          <w:szCs w:val="32"/>
          <w:highlight w:val="yellow"/>
          <w:lang w:eastAsia="en-GB"/>
        </w:rPr>
        <w:t>A</w:t>
      </w:r>
      <w:r w:rsidRPr="005348D9">
        <w:rPr>
          <w:rFonts w:eastAsia="Times New Roman" w:cs="Times New Roman"/>
          <w:sz w:val="32"/>
          <w:szCs w:val="32"/>
          <w:highlight w:val="yellow"/>
          <w:lang w:eastAsia="en-GB"/>
        </w:rPr>
        <w:t xml:space="preserve">, the </w:t>
      </w:r>
      <w:r w:rsidR="00453A9F" w:rsidRPr="005348D9">
        <w:rPr>
          <w:rFonts w:eastAsia="Times New Roman" w:cs="Times New Roman"/>
          <w:sz w:val="32"/>
          <w:szCs w:val="32"/>
          <w:highlight w:val="yellow"/>
          <w:lang w:eastAsia="en-GB"/>
        </w:rPr>
        <w:t xml:space="preserve">University College London </w:t>
      </w:r>
      <w:r w:rsidRPr="005348D9">
        <w:rPr>
          <w:rFonts w:eastAsia="Times New Roman" w:cs="Times New Roman"/>
          <w:sz w:val="32"/>
          <w:szCs w:val="32"/>
          <w:highlight w:val="yellow"/>
          <w:lang w:eastAsia="en-GB"/>
        </w:rPr>
        <w:t>guidance for using FOIA</w:t>
      </w:r>
      <w:r w:rsidR="00453A9F" w:rsidRPr="005348D9">
        <w:rPr>
          <w:rFonts w:eastAsia="Times New Roman" w:cs="Times New Roman"/>
          <w:sz w:val="32"/>
          <w:szCs w:val="32"/>
          <w:highlight w:val="yellow"/>
          <w:lang w:eastAsia="en-GB"/>
        </w:rPr>
        <w:t xml:space="preserve"> </w:t>
      </w:r>
      <w:r w:rsidRPr="005348D9">
        <w:rPr>
          <w:rFonts w:eastAsia="Times New Roman" w:cs="Times New Roman"/>
          <w:sz w:val="32"/>
          <w:szCs w:val="32"/>
          <w:highlight w:val="yellow"/>
          <w:lang w:eastAsia="en-GB"/>
        </w:rPr>
        <w:t>requests in an academic context (Bourke, Worthy, and Hazell, 2012), and the guidelines issued by the Information Commissioner</w:t>
      </w:r>
      <w:r w:rsidR="00120E5B" w:rsidRPr="005348D9">
        <w:rPr>
          <w:rFonts w:eastAsia="Times New Roman" w:cs="Times New Roman"/>
          <w:sz w:val="32"/>
          <w:szCs w:val="32"/>
          <w:highlight w:val="yellow"/>
          <w:lang w:eastAsia="en-GB"/>
        </w:rPr>
        <w:t>’s Office</w:t>
      </w:r>
      <w:r w:rsidRPr="005348D9">
        <w:rPr>
          <w:rFonts w:eastAsia="Times New Roman" w:cs="Times New Roman"/>
          <w:sz w:val="32"/>
          <w:szCs w:val="32"/>
          <w:highlight w:val="yellow"/>
          <w:lang w:eastAsia="en-GB"/>
        </w:rPr>
        <w:t xml:space="preserve"> (</w:t>
      </w:r>
      <w:r w:rsidR="003A75AD" w:rsidRPr="005348D9">
        <w:rPr>
          <w:rFonts w:eastAsia="Times New Roman" w:cs="Times New Roman"/>
          <w:sz w:val="32"/>
          <w:szCs w:val="32"/>
          <w:highlight w:val="yellow"/>
          <w:lang w:eastAsia="en-GB"/>
        </w:rPr>
        <w:t>IC</w:t>
      </w:r>
      <w:r w:rsidR="00120E5B" w:rsidRPr="005348D9">
        <w:rPr>
          <w:rFonts w:eastAsia="Times New Roman" w:cs="Times New Roman"/>
          <w:sz w:val="32"/>
          <w:szCs w:val="32"/>
          <w:highlight w:val="yellow"/>
          <w:lang w:eastAsia="en-GB"/>
        </w:rPr>
        <w:t>O</w:t>
      </w:r>
      <w:r w:rsidRPr="005348D9">
        <w:rPr>
          <w:rFonts w:eastAsia="Times New Roman" w:cs="Times New Roman"/>
          <w:sz w:val="32"/>
          <w:szCs w:val="32"/>
          <w:highlight w:val="yellow"/>
          <w:lang w:eastAsia="en-GB"/>
        </w:rPr>
        <w:t xml:space="preserve">).  </w:t>
      </w:r>
    </w:p>
    <w:p w14:paraId="27DF8135" w14:textId="77777777" w:rsidR="004C3EE4" w:rsidRPr="005348D9" w:rsidRDefault="004C3EE4" w:rsidP="009318DC">
      <w:pPr>
        <w:spacing w:after="0" w:line="360" w:lineRule="auto"/>
        <w:jc w:val="both"/>
        <w:rPr>
          <w:rFonts w:eastAsia="Times New Roman" w:cs="Times New Roman"/>
          <w:color w:val="0070C0"/>
          <w:sz w:val="32"/>
          <w:szCs w:val="32"/>
          <w:highlight w:val="yellow"/>
          <w:lang w:eastAsia="en-GB"/>
        </w:rPr>
      </w:pPr>
    </w:p>
    <w:p w14:paraId="446C88B3" w14:textId="7F37D2E0" w:rsidR="004C3EE4" w:rsidRPr="002B22D6" w:rsidRDefault="00CC6F90" w:rsidP="009318DC">
      <w:pPr>
        <w:spacing w:after="0" w:line="360" w:lineRule="auto"/>
        <w:jc w:val="both"/>
        <w:rPr>
          <w:rFonts w:cs="Times New Roman"/>
          <w:sz w:val="32"/>
          <w:szCs w:val="32"/>
        </w:rPr>
      </w:pPr>
      <w:r w:rsidRPr="005348D9">
        <w:rPr>
          <w:rFonts w:cs="Times New Roman"/>
          <w:sz w:val="32"/>
          <w:szCs w:val="32"/>
          <w:highlight w:val="yellow"/>
        </w:rPr>
        <w:t>W</w:t>
      </w:r>
      <w:r w:rsidR="004C3EE4" w:rsidRPr="005348D9">
        <w:rPr>
          <w:rFonts w:cs="Times New Roman"/>
          <w:sz w:val="32"/>
          <w:szCs w:val="32"/>
          <w:highlight w:val="yellow"/>
        </w:rPr>
        <w:t xml:space="preserve">e </w:t>
      </w:r>
      <w:r w:rsidR="00F84F6B" w:rsidRPr="005348D9">
        <w:rPr>
          <w:rFonts w:cs="Times New Roman"/>
          <w:sz w:val="32"/>
          <w:szCs w:val="32"/>
          <w:highlight w:val="yellow"/>
        </w:rPr>
        <w:t xml:space="preserve">chose to focus on ‘mainstream’ colleges of further education and </w:t>
      </w:r>
      <w:r w:rsidRPr="005348D9">
        <w:rPr>
          <w:rFonts w:cs="Times New Roman"/>
          <w:sz w:val="32"/>
          <w:szCs w:val="32"/>
          <w:highlight w:val="yellow"/>
        </w:rPr>
        <w:t>sought</w:t>
      </w:r>
      <w:r w:rsidR="004C3EE4" w:rsidRPr="005348D9">
        <w:rPr>
          <w:rFonts w:cs="Times New Roman"/>
          <w:sz w:val="32"/>
          <w:szCs w:val="32"/>
          <w:highlight w:val="yellow"/>
        </w:rPr>
        <w:t xml:space="preserve"> contributions from approximately one </w:t>
      </w:r>
      <w:r w:rsidR="00F84F6B" w:rsidRPr="005348D9">
        <w:rPr>
          <w:rFonts w:cs="Times New Roman"/>
          <w:sz w:val="32"/>
          <w:szCs w:val="32"/>
          <w:highlight w:val="yellow"/>
        </w:rPr>
        <w:t xml:space="preserve">third of </w:t>
      </w:r>
      <w:r w:rsidR="004C3EE4" w:rsidRPr="005348D9">
        <w:rPr>
          <w:rFonts w:cs="Times New Roman"/>
          <w:sz w:val="32"/>
          <w:szCs w:val="32"/>
          <w:highlight w:val="yellow"/>
        </w:rPr>
        <w:t xml:space="preserve">colleges </w:t>
      </w:r>
      <w:r w:rsidR="00DD626C" w:rsidRPr="005348D9">
        <w:rPr>
          <w:rFonts w:cs="Times New Roman"/>
          <w:sz w:val="32"/>
          <w:szCs w:val="32"/>
          <w:highlight w:val="yellow"/>
        </w:rPr>
        <w:t xml:space="preserve">in </w:t>
      </w:r>
      <w:r w:rsidR="004C3EE4" w:rsidRPr="005348D9">
        <w:rPr>
          <w:rFonts w:cs="Times New Roman"/>
          <w:sz w:val="32"/>
          <w:szCs w:val="32"/>
          <w:highlight w:val="yellow"/>
        </w:rPr>
        <w:t>England</w:t>
      </w:r>
      <w:r w:rsidR="0081361F" w:rsidRPr="005348D9">
        <w:rPr>
          <w:rFonts w:cs="Times New Roman"/>
          <w:sz w:val="32"/>
          <w:szCs w:val="32"/>
          <w:highlight w:val="yellow"/>
        </w:rPr>
        <w:t xml:space="preserve"> </w:t>
      </w:r>
      <w:r w:rsidR="00DD626C" w:rsidRPr="005348D9">
        <w:rPr>
          <w:rFonts w:cs="Times New Roman"/>
          <w:sz w:val="32"/>
          <w:szCs w:val="32"/>
          <w:highlight w:val="yellow"/>
        </w:rPr>
        <w:t>from</w:t>
      </w:r>
      <w:r w:rsidR="0081361F" w:rsidRPr="005348D9">
        <w:rPr>
          <w:rFonts w:cs="Times New Roman"/>
          <w:sz w:val="32"/>
          <w:szCs w:val="32"/>
          <w:highlight w:val="yellow"/>
        </w:rPr>
        <w:t xml:space="preserve"> the</w:t>
      </w:r>
      <w:r w:rsidR="004C3EE4" w:rsidRPr="005348D9">
        <w:rPr>
          <w:rFonts w:cs="Times New Roman"/>
          <w:sz w:val="32"/>
          <w:szCs w:val="32"/>
          <w:highlight w:val="yellow"/>
        </w:rPr>
        <w:t xml:space="preserve"> list of colleges maintained by the Association of Colleges </w:t>
      </w:r>
      <w:r w:rsidR="006502FD" w:rsidRPr="005348D9">
        <w:rPr>
          <w:rFonts w:cs="Times New Roman"/>
          <w:sz w:val="32"/>
          <w:szCs w:val="32"/>
          <w:highlight w:val="yellow"/>
        </w:rPr>
        <w:t>(</w:t>
      </w:r>
      <w:proofErr w:type="spellStart"/>
      <w:r w:rsidR="006502FD" w:rsidRPr="005348D9">
        <w:rPr>
          <w:rFonts w:cs="Times New Roman"/>
          <w:sz w:val="32"/>
          <w:szCs w:val="32"/>
          <w:highlight w:val="yellow"/>
        </w:rPr>
        <w:t>AoC</w:t>
      </w:r>
      <w:proofErr w:type="spellEnd"/>
      <w:r w:rsidR="006502FD" w:rsidRPr="005348D9">
        <w:rPr>
          <w:rFonts w:cs="Times New Roman"/>
          <w:sz w:val="32"/>
          <w:szCs w:val="32"/>
          <w:highlight w:val="yellow"/>
        </w:rPr>
        <w:t>)</w:t>
      </w:r>
      <w:r w:rsidR="004C3EE4" w:rsidRPr="005348D9">
        <w:rPr>
          <w:rFonts w:cs="Times New Roman"/>
          <w:sz w:val="32"/>
          <w:szCs w:val="32"/>
          <w:highlight w:val="yellow"/>
        </w:rPr>
        <w:t xml:space="preserve">. All </w:t>
      </w:r>
      <w:r w:rsidRPr="005348D9">
        <w:rPr>
          <w:rFonts w:cs="Times New Roman"/>
          <w:sz w:val="32"/>
          <w:szCs w:val="32"/>
          <w:highlight w:val="yellow"/>
        </w:rPr>
        <w:t>non-respondents</w:t>
      </w:r>
      <w:r w:rsidR="004C3EE4" w:rsidRPr="005348D9">
        <w:rPr>
          <w:rFonts w:cs="Times New Roman"/>
          <w:sz w:val="32"/>
          <w:szCs w:val="32"/>
          <w:highlight w:val="yellow"/>
        </w:rPr>
        <w:t xml:space="preserve"> were sent a reminder. </w:t>
      </w:r>
      <w:r w:rsidR="00B77928" w:rsidRPr="005348D9">
        <w:rPr>
          <w:rFonts w:cs="Times New Roman"/>
          <w:sz w:val="32"/>
          <w:szCs w:val="32"/>
          <w:highlight w:val="yellow"/>
        </w:rPr>
        <w:t xml:space="preserve">Approximately 60 colleges failed to respond to the reminder. </w:t>
      </w:r>
      <w:r w:rsidR="002A7EDE" w:rsidRPr="005348D9">
        <w:rPr>
          <w:rFonts w:cs="Times New Roman"/>
          <w:sz w:val="32"/>
          <w:szCs w:val="32"/>
          <w:highlight w:val="yellow"/>
        </w:rPr>
        <w:t xml:space="preserve">We </w:t>
      </w:r>
      <w:r w:rsidR="00F84F6B" w:rsidRPr="005348D9">
        <w:rPr>
          <w:rFonts w:cs="Times New Roman"/>
          <w:sz w:val="32"/>
          <w:szCs w:val="32"/>
          <w:highlight w:val="yellow"/>
        </w:rPr>
        <w:t xml:space="preserve">then </w:t>
      </w:r>
      <w:r w:rsidR="002A7EDE" w:rsidRPr="005348D9">
        <w:rPr>
          <w:rFonts w:cs="Times New Roman"/>
          <w:sz w:val="32"/>
          <w:szCs w:val="32"/>
          <w:highlight w:val="yellow"/>
        </w:rPr>
        <w:t xml:space="preserve">submitted a complaint to the </w:t>
      </w:r>
      <w:r w:rsidR="00F84F6B" w:rsidRPr="005348D9">
        <w:rPr>
          <w:rFonts w:cs="Times New Roman"/>
          <w:sz w:val="32"/>
          <w:szCs w:val="32"/>
          <w:highlight w:val="yellow"/>
        </w:rPr>
        <w:t>ICO</w:t>
      </w:r>
      <w:r w:rsidR="00B77928" w:rsidRPr="005348D9">
        <w:rPr>
          <w:rFonts w:cs="Times New Roman"/>
          <w:sz w:val="32"/>
          <w:szCs w:val="32"/>
          <w:highlight w:val="yellow"/>
        </w:rPr>
        <w:t xml:space="preserve"> following which further responses were received.</w:t>
      </w:r>
    </w:p>
    <w:p w14:paraId="12C50895" w14:textId="77777777" w:rsidR="004C3EE4" w:rsidRPr="002B22D6" w:rsidRDefault="004C3EE4" w:rsidP="009318DC">
      <w:pPr>
        <w:spacing w:after="0" w:line="360" w:lineRule="auto"/>
        <w:jc w:val="both"/>
        <w:rPr>
          <w:rFonts w:cs="Times New Roman"/>
          <w:sz w:val="32"/>
          <w:szCs w:val="32"/>
        </w:rPr>
      </w:pPr>
    </w:p>
    <w:p w14:paraId="1B2D52A3" w14:textId="341E9DB3" w:rsidR="00C1520A" w:rsidRDefault="00DD626C" w:rsidP="009318DC">
      <w:pPr>
        <w:spacing w:after="0" w:line="360" w:lineRule="auto"/>
        <w:jc w:val="both"/>
        <w:rPr>
          <w:rFonts w:cs="Times New Roman"/>
          <w:sz w:val="32"/>
          <w:szCs w:val="32"/>
        </w:rPr>
      </w:pPr>
      <w:r w:rsidRPr="002B22D6">
        <w:rPr>
          <w:rFonts w:eastAsia="Times New Roman" w:cs="Times New Roman"/>
          <w:sz w:val="32"/>
          <w:szCs w:val="32"/>
          <w:lang w:eastAsia="en-GB"/>
        </w:rPr>
        <w:t>R</w:t>
      </w:r>
      <w:r w:rsidR="004C3EE4" w:rsidRPr="002B22D6">
        <w:rPr>
          <w:rFonts w:eastAsia="Times New Roman" w:cs="Times New Roman"/>
          <w:sz w:val="32"/>
          <w:szCs w:val="32"/>
          <w:lang w:eastAsia="en-GB"/>
        </w:rPr>
        <w:t xml:space="preserve">esearchers using </w:t>
      </w:r>
      <w:r w:rsidR="005D5E78">
        <w:rPr>
          <w:rFonts w:eastAsia="Times New Roman" w:cs="Times New Roman"/>
          <w:sz w:val="32"/>
          <w:szCs w:val="32"/>
          <w:lang w:eastAsia="en-GB"/>
        </w:rPr>
        <w:t>surveys</w:t>
      </w:r>
      <w:r w:rsidR="004C3EE4" w:rsidRPr="002B22D6">
        <w:rPr>
          <w:rFonts w:eastAsia="Times New Roman" w:cs="Times New Roman"/>
          <w:sz w:val="32"/>
          <w:szCs w:val="32"/>
          <w:lang w:eastAsia="en-GB"/>
        </w:rPr>
        <w:t xml:space="preserve"> wrestle with the need to </w:t>
      </w:r>
      <w:r w:rsidR="001D4631" w:rsidRPr="002B22D6">
        <w:rPr>
          <w:rFonts w:eastAsia="Times New Roman" w:cs="Times New Roman"/>
          <w:sz w:val="32"/>
          <w:szCs w:val="32"/>
          <w:lang w:eastAsia="en-GB"/>
        </w:rPr>
        <w:t xml:space="preserve">strike a </w:t>
      </w:r>
      <w:r w:rsidR="004C3EE4" w:rsidRPr="002B22D6">
        <w:rPr>
          <w:rFonts w:eastAsia="Times New Roman" w:cs="Times New Roman"/>
          <w:sz w:val="32"/>
          <w:szCs w:val="32"/>
          <w:lang w:eastAsia="en-GB"/>
        </w:rPr>
        <w:t xml:space="preserve">balance </w:t>
      </w:r>
      <w:r w:rsidR="001D4631" w:rsidRPr="002B22D6">
        <w:rPr>
          <w:rFonts w:eastAsia="Times New Roman" w:cs="Times New Roman"/>
          <w:sz w:val="32"/>
          <w:szCs w:val="32"/>
          <w:lang w:eastAsia="en-GB"/>
        </w:rPr>
        <w:t xml:space="preserve">between </w:t>
      </w:r>
      <w:r w:rsidR="004C3EE4" w:rsidRPr="002B22D6">
        <w:rPr>
          <w:rFonts w:eastAsia="Times New Roman" w:cs="Times New Roman"/>
          <w:sz w:val="32"/>
          <w:szCs w:val="32"/>
          <w:lang w:eastAsia="en-GB"/>
        </w:rPr>
        <w:t xml:space="preserve">the wish to ask questions </w:t>
      </w:r>
      <w:r w:rsidR="001D4631" w:rsidRPr="002B22D6">
        <w:rPr>
          <w:rFonts w:eastAsia="Times New Roman" w:cs="Times New Roman"/>
          <w:sz w:val="32"/>
          <w:szCs w:val="32"/>
          <w:lang w:eastAsia="en-GB"/>
        </w:rPr>
        <w:t>a</w:t>
      </w:r>
      <w:r w:rsidR="003F0D4A" w:rsidRPr="002B22D6">
        <w:rPr>
          <w:rFonts w:eastAsia="Times New Roman" w:cs="Times New Roman"/>
          <w:sz w:val="32"/>
          <w:szCs w:val="32"/>
          <w:lang w:eastAsia="en-GB"/>
        </w:rPr>
        <w:t>nd</w:t>
      </w:r>
      <w:r w:rsidR="00BE0AF5" w:rsidRPr="002B22D6">
        <w:rPr>
          <w:rFonts w:eastAsia="Times New Roman" w:cs="Times New Roman"/>
          <w:sz w:val="32"/>
          <w:szCs w:val="32"/>
          <w:lang w:eastAsia="en-GB"/>
        </w:rPr>
        <w:t xml:space="preserve"> </w:t>
      </w:r>
      <w:r w:rsidR="004C3EE4" w:rsidRPr="002B22D6">
        <w:rPr>
          <w:rFonts w:eastAsia="Times New Roman" w:cs="Times New Roman"/>
          <w:sz w:val="32"/>
          <w:szCs w:val="32"/>
          <w:lang w:eastAsia="en-GB"/>
        </w:rPr>
        <w:t>the risk of discouraging participation</w:t>
      </w:r>
      <w:r w:rsidR="005D5E78">
        <w:rPr>
          <w:rFonts w:eastAsia="Times New Roman" w:cs="Times New Roman"/>
          <w:sz w:val="32"/>
          <w:szCs w:val="32"/>
          <w:lang w:eastAsia="en-GB"/>
        </w:rPr>
        <w:t xml:space="preserve"> by asking too many</w:t>
      </w:r>
      <w:r w:rsidR="004C3EE4" w:rsidRPr="002B22D6">
        <w:rPr>
          <w:rFonts w:eastAsia="Times New Roman" w:cs="Times New Roman"/>
          <w:sz w:val="32"/>
          <w:szCs w:val="32"/>
          <w:lang w:eastAsia="en-GB"/>
        </w:rPr>
        <w:t xml:space="preserve">. </w:t>
      </w:r>
      <w:r w:rsidRPr="002B22D6">
        <w:rPr>
          <w:rFonts w:eastAsia="Times New Roman" w:cs="Times New Roman"/>
          <w:sz w:val="32"/>
          <w:szCs w:val="32"/>
          <w:lang w:eastAsia="en-GB"/>
        </w:rPr>
        <w:t>Furthermore, exemption</w:t>
      </w:r>
      <w:r w:rsidR="004C3EE4" w:rsidRPr="002B22D6">
        <w:rPr>
          <w:rFonts w:eastAsia="Times New Roman" w:cs="Times New Roman"/>
          <w:sz w:val="32"/>
          <w:szCs w:val="32"/>
          <w:lang w:eastAsia="en-GB"/>
        </w:rPr>
        <w:t>s in the FOI</w:t>
      </w:r>
      <w:r w:rsidR="003E1CC2" w:rsidRPr="002B22D6">
        <w:rPr>
          <w:rFonts w:eastAsia="Times New Roman" w:cs="Times New Roman"/>
          <w:sz w:val="32"/>
          <w:szCs w:val="32"/>
          <w:lang w:eastAsia="en-GB"/>
        </w:rPr>
        <w:t>A</w:t>
      </w:r>
      <w:r w:rsidR="005D5E78">
        <w:rPr>
          <w:rFonts w:eastAsia="Times New Roman" w:cs="Times New Roman"/>
          <w:sz w:val="32"/>
          <w:szCs w:val="32"/>
          <w:lang w:eastAsia="en-GB"/>
        </w:rPr>
        <w:t xml:space="preserve"> (</w:t>
      </w:r>
      <w:r w:rsidR="005D5E78" w:rsidRPr="005348D9">
        <w:rPr>
          <w:rFonts w:eastAsia="Times New Roman" w:cs="Times New Roman"/>
          <w:sz w:val="32"/>
          <w:szCs w:val="32"/>
          <w:highlight w:val="yellow"/>
          <w:lang w:eastAsia="en-GB"/>
        </w:rPr>
        <w:t>can you state what these exemptions are</w:t>
      </w:r>
      <w:r w:rsidR="005D5E78">
        <w:rPr>
          <w:rFonts w:eastAsia="Times New Roman" w:cs="Times New Roman"/>
          <w:sz w:val="32"/>
          <w:szCs w:val="32"/>
          <w:lang w:eastAsia="en-GB"/>
        </w:rPr>
        <w:t>?)</w:t>
      </w:r>
      <w:r w:rsidR="004C3EE4" w:rsidRPr="002B22D6">
        <w:rPr>
          <w:rFonts w:eastAsia="Times New Roman" w:cs="Times New Roman"/>
          <w:sz w:val="32"/>
          <w:szCs w:val="32"/>
          <w:lang w:eastAsia="en-GB"/>
        </w:rPr>
        <w:t xml:space="preserve"> enable organisations to avoid responding to individual questions </w:t>
      </w:r>
      <w:r w:rsidR="005D5E78">
        <w:rPr>
          <w:rFonts w:eastAsia="Times New Roman" w:cs="Times New Roman"/>
          <w:sz w:val="32"/>
          <w:szCs w:val="32"/>
          <w:lang w:eastAsia="en-GB"/>
        </w:rPr>
        <w:t xml:space="preserve">and a college could refuse to respond at all. </w:t>
      </w:r>
      <w:r w:rsidR="006E7053" w:rsidRPr="002B22D6">
        <w:rPr>
          <w:rFonts w:cs="Times New Roman"/>
          <w:sz w:val="32"/>
          <w:szCs w:val="32"/>
          <w:bdr w:val="none" w:sz="0" w:space="0" w:color="auto" w:frame="1"/>
        </w:rPr>
        <w:t xml:space="preserve"> </w:t>
      </w:r>
      <w:r w:rsidR="005D5E78">
        <w:rPr>
          <w:rFonts w:cs="Times New Roman"/>
          <w:sz w:val="32"/>
          <w:szCs w:val="32"/>
          <w:bdr w:val="none" w:sz="0" w:space="0" w:color="auto" w:frame="1"/>
        </w:rPr>
        <w:t>A</w:t>
      </w:r>
      <w:r w:rsidR="005D5E78" w:rsidRPr="002B22D6">
        <w:rPr>
          <w:rFonts w:cs="Times New Roman"/>
          <w:sz w:val="32"/>
          <w:szCs w:val="32"/>
          <w:bdr w:val="none" w:sz="0" w:space="0" w:color="auto" w:frame="1"/>
        </w:rPr>
        <w:t xml:space="preserve"> </w:t>
      </w:r>
      <w:r w:rsidR="005D5E78">
        <w:rPr>
          <w:rFonts w:cs="Times New Roman"/>
          <w:sz w:val="32"/>
          <w:szCs w:val="32"/>
          <w:bdr w:val="none" w:sz="0" w:space="0" w:color="auto" w:frame="1"/>
        </w:rPr>
        <w:t xml:space="preserve">survey of </w:t>
      </w:r>
      <w:r w:rsidR="00A775ED" w:rsidRPr="002B22D6">
        <w:rPr>
          <w:rFonts w:cs="Times New Roman"/>
          <w:sz w:val="32"/>
          <w:szCs w:val="32"/>
          <w:bdr w:val="none" w:sz="0" w:space="0" w:color="auto" w:frame="1"/>
        </w:rPr>
        <w:t>universit</w:t>
      </w:r>
      <w:r w:rsidR="005D5E78">
        <w:rPr>
          <w:rFonts w:cs="Times New Roman"/>
          <w:sz w:val="32"/>
          <w:szCs w:val="32"/>
          <w:bdr w:val="none" w:sz="0" w:space="0" w:color="auto" w:frame="1"/>
        </w:rPr>
        <w:t>ies</w:t>
      </w:r>
      <w:r w:rsidR="00A775ED" w:rsidRPr="002B22D6">
        <w:rPr>
          <w:rFonts w:cs="Times New Roman"/>
          <w:sz w:val="32"/>
          <w:szCs w:val="32"/>
          <w:bdr w:val="none" w:sz="0" w:space="0" w:color="auto" w:frame="1"/>
        </w:rPr>
        <w:t xml:space="preserve"> </w:t>
      </w:r>
      <w:r w:rsidR="005D5E78">
        <w:rPr>
          <w:rFonts w:cs="Times New Roman"/>
          <w:sz w:val="32"/>
          <w:szCs w:val="32"/>
          <w:bdr w:val="none" w:sz="0" w:space="0" w:color="auto" w:frame="1"/>
        </w:rPr>
        <w:t>conducted by the first author</w:t>
      </w:r>
      <w:r w:rsidR="005D5E78" w:rsidRPr="002B22D6">
        <w:rPr>
          <w:rFonts w:cs="Times New Roman"/>
          <w:sz w:val="32"/>
          <w:szCs w:val="32"/>
          <w:bdr w:val="none" w:sz="0" w:space="0" w:color="auto" w:frame="1"/>
        </w:rPr>
        <w:t xml:space="preserve"> </w:t>
      </w:r>
      <w:r w:rsidR="00A775ED" w:rsidRPr="002B22D6">
        <w:rPr>
          <w:rFonts w:cs="Times New Roman"/>
          <w:sz w:val="32"/>
          <w:szCs w:val="32"/>
          <w:bdr w:val="none" w:sz="0" w:space="0" w:color="auto" w:frame="1"/>
        </w:rPr>
        <w:t>had proved FOIA-</w:t>
      </w:r>
      <w:proofErr w:type="gramStart"/>
      <w:r w:rsidR="00A775ED" w:rsidRPr="002B22D6">
        <w:rPr>
          <w:rFonts w:cs="Times New Roman"/>
          <w:sz w:val="32"/>
          <w:szCs w:val="32"/>
          <w:bdr w:val="none" w:sz="0" w:space="0" w:color="auto" w:frame="1"/>
        </w:rPr>
        <w:t>compliant</w:t>
      </w:r>
      <w:proofErr w:type="gramEnd"/>
      <w:r w:rsidR="00A775ED" w:rsidRPr="002B22D6">
        <w:rPr>
          <w:rFonts w:cs="Times New Roman"/>
          <w:sz w:val="32"/>
          <w:szCs w:val="32"/>
          <w:bdr w:val="none" w:sz="0" w:space="0" w:color="auto" w:frame="1"/>
        </w:rPr>
        <w:t xml:space="preserve"> so we asked colleges the same </w:t>
      </w:r>
      <w:r w:rsidRPr="002B22D6">
        <w:rPr>
          <w:rFonts w:cs="Times New Roman"/>
          <w:sz w:val="32"/>
          <w:szCs w:val="32"/>
          <w:bdr w:val="none" w:sz="0" w:space="0" w:color="auto" w:frame="1"/>
        </w:rPr>
        <w:t xml:space="preserve">number of </w:t>
      </w:r>
      <w:r w:rsidR="00A775ED" w:rsidRPr="002B22D6">
        <w:rPr>
          <w:rFonts w:cs="Times New Roman"/>
          <w:sz w:val="32"/>
          <w:szCs w:val="32"/>
          <w:bdr w:val="none" w:sz="0" w:space="0" w:color="auto" w:frame="1"/>
        </w:rPr>
        <w:lastRenderedPageBreak/>
        <w:t>questions</w:t>
      </w:r>
      <w:r w:rsidRPr="002B22D6">
        <w:rPr>
          <w:rFonts w:cs="Times New Roman"/>
          <w:sz w:val="32"/>
          <w:szCs w:val="32"/>
          <w:bdr w:val="none" w:sz="0" w:space="0" w:color="auto" w:frame="1"/>
        </w:rPr>
        <w:t xml:space="preserve"> but </w:t>
      </w:r>
      <w:r w:rsidR="00EE60B8" w:rsidRPr="002B22D6">
        <w:rPr>
          <w:rFonts w:cs="Times New Roman"/>
          <w:sz w:val="32"/>
          <w:szCs w:val="32"/>
          <w:bdr w:val="none" w:sz="0" w:space="0" w:color="auto" w:frame="1"/>
        </w:rPr>
        <w:t>adjust</w:t>
      </w:r>
      <w:r w:rsidR="00607CF6" w:rsidRPr="002B22D6">
        <w:rPr>
          <w:rFonts w:cs="Times New Roman"/>
          <w:sz w:val="32"/>
          <w:szCs w:val="32"/>
          <w:bdr w:val="none" w:sz="0" w:space="0" w:color="auto" w:frame="1"/>
        </w:rPr>
        <w:t>e</w:t>
      </w:r>
      <w:r w:rsidR="002905BB" w:rsidRPr="002B22D6">
        <w:rPr>
          <w:rFonts w:cs="Times New Roman"/>
          <w:sz w:val="32"/>
          <w:szCs w:val="32"/>
          <w:bdr w:val="none" w:sz="0" w:space="0" w:color="auto" w:frame="1"/>
        </w:rPr>
        <w:t>d</w:t>
      </w:r>
      <w:r w:rsidR="00EE60B8" w:rsidRPr="002B22D6">
        <w:rPr>
          <w:rFonts w:cs="Times New Roman"/>
          <w:sz w:val="32"/>
          <w:szCs w:val="32"/>
          <w:bdr w:val="none" w:sz="0" w:space="0" w:color="auto" w:frame="1"/>
        </w:rPr>
        <w:t xml:space="preserve"> the </w:t>
      </w:r>
      <w:r w:rsidRPr="002B22D6">
        <w:rPr>
          <w:rFonts w:cs="Times New Roman"/>
          <w:sz w:val="32"/>
          <w:szCs w:val="32"/>
          <w:bdr w:val="none" w:sz="0" w:space="0" w:color="auto" w:frame="1"/>
        </w:rPr>
        <w:t>focus</w:t>
      </w:r>
      <w:r w:rsidR="00EE60B8" w:rsidRPr="002B22D6">
        <w:rPr>
          <w:rFonts w:cs="Times New Roman"/>
          <w:sz w:val="32"/>
          <w:szCs w:val="32"/>
          <w:bdr w:val="none" w:sz="0" w:space="0" w:color="auto" w:frame="1"/>
        </w:rPr>
        <w:t xml:space="preserve"> of the questions </w:t>
      </w:r>
      <w:r w:rsidR="005D5E78">
        <w:rPr>
          <w:rFonts w:cs="Times New Roman"/>
          <w:sz w:val="32"/>
          <w:szCs w:val="32"/>
          <w:bdr w:val="none" w:sz="0" w:space="0" w:color="auto" w:frame="1"/>
        </w:rPr>
        <w:t>to suit FE</w:t>
      </w:r>
      <w:r w:rsidR="005D5E78" w:rsidRPr="002B22D6">
        <w:rPr>
          <w:rFonts w:cs="Times New Roman"/>
          <w:sz w:val="32"/>
          <w:szCs w:val="32"/>
          <w:bdr w:val="none" w:sz="0" w:space="0" w:color="auto" w:frame="1"/>
        </w:rPr>
        <w:t xml:space="preserve"> </w:t>
      </w:r>
      <w:r w:rsidRPr="002B22D6">
        <w:rPr>
          <w:rFonts w:cs="Times New Roman"/>
          <w:sz w:val="32"/>
          <w:szCs w:val="32"/>
          <w:bdr w:val="none" w:sz="0" w:space="0" w:color="auto" w:frame="1"/>
        </w:rPr>
        <w:t>college</w:t>
      </w:r>
      <w:r w:rsidR="005D5E78">
        <w:rPr>
          <w:rFonts w:cs="Times New Roman"/>
          <w:sz w:val="32"/>
          <w:szCs w:val="32"/>
          <w:bdr w:val="none" w:sz="0" w:space="0" w:color="auto" w:frame="1"/>
        </w:rPr>
        <w:t>s.</w:t>
      </w:r>
      <w:r w:rsidRPr="002B22D6">
        <w:rPr>
          <w:rFonts w:cs="Times New Roman"/>
          <w:sz w:val="32"/>
          <w:szCs w:val="32"/>
          <w:bdr w:val="none" w:sz="0" w:space="0" w:color="auto" w:frame="1"/>
        </w:rPr>
        <w:t xml:space="preserve"> </w:t>
      </w:r>
      <w:r w:rsidR="004C3EE4" w:rsidRPr="002B22D6">
        <w:rPr>
          <w:rFonts w:cs="Times New Roman"/>
          <w:sz w:val="32"/>
          <w:szCs w:val="32"/>
        </w:rPr>
        <w:t xml:space="preserve">The final version of the </w:t>
      </w:r>
      <w:r w:rsidR="005D5E78">
        <w:rPr>
          <w:rFonts w:cs="Times New Roman"/>
          <w:sz w:val="32"/>
          <w:szCs w:val="32"/>
        </w:rPr>
        <w:t>survey</w:t>
      </w:r>
      <w:r w:rsidR="005D5E78" w:rsidRPr="002B22D6">
        <w:rPr>
          <w:rFonts w:cs="Times New Roman"/>
          <w:sz w:val="32"/>
          <w:szCs w:val="32"/>
        </w:rPr>
        <w:t xml:space="preserve"> </w:t>
      </w:r>
      <w:r w:rsidR="004C3EE4" w:rsidRPr="002B22D6">
        <w:rPr>
          <w:rFonts w:cs="Times New Roman"/>
          <w:sz w:val="32"/>
          <w:szCs w:val="32"/>
        </w:rPr>
        <w:t xml:space="preserve">is </w:t>
      </w:r>
      <w:r w:rsidR="005D5E78">
        <w:rPr>
          <w:rFonts w:cs="Times New Roman"/>
          <w:sz w:val="32"/>
          <w:szCs w:val="32"/>
        </w:rPr>
        <w:t>given in</w:t>
      </w:r>
      <w:r w:rsidR="005D5E78" w:rsidRPr="002B22D6">
        <w:rPr>
          <w:rFonts w:cs="Times New Roman"/>
          <w:sz w:val="32"/>
          <w:szCs w:val="32"/>
        </w:rPr>
        <w:t xml:space="preserve"> </w:t>
      </w:r>
      <w:r w:rsidR="004C3EE4" w:rsidRPr="002B22D6">
        <w:rPr>
          <w:rFonts w:cs="Times New Roman"/>
          <w:sz w:val="32"/>
          <w:szCs w:val="32"/>
        </w:rPr>
        <w:t xml:space="preserve">Appendix </w:t>
      </w:r>
      <w:r w:rsidR="003A6113" w:rsidRPr="002B22D6">
        <w:rPr>
          <w:rFonts w:cs="Times New Roman"/>
          <w:sz w:val="32"/>
          <w:szCs w:val="32"/>
        </w:rPr>
        <w:t>1</w:t>
      </w:r>
      <w:r w:rsidR="004C3EE4" w:rsidRPr="002B22D6">
        <w:rPr>
          <w:rFonts w:cs="Times New Roman"/>
          <w:sz w:val="32"/>
          <w:szCs w:val="32"/>
        </w:rPr>
        <w:t>.</w:t>
      </w:r>
      <w:r w:rsidR="00AB3F27" w:rsidRPr="002B22D6">
        <w:rPr>
          <w:rFonts w:cs="Times New Roman"/>
          <w:sz w:val="32"/>
          <w:szCs w:val="32"/>
        </w:rPr>
        <w:t xml:space="preserve"> </w:t>
      </w:r>
    </w:p>
    <w:p w14:paraId="77A8F850" w14:textId="77777777" w:rsidR="005D5E78" w:rsidRDefault="005D5E78" w:rsidP="009318DC">
      <w:pPr>
        <w:spacing w:after="0" w:line="360" w:lineRule="auto"/>
        <w:jc w:val="both"/>
        <w:rPr>
          <w:rFonts w:cs="Times New Roman"/>
          <w:sz w:val="32"/>
          <w:szCs w:val="32"/>
        </w:rPr>
      </w:pPr>
    </w:p>
    <w:p w14:paraId="643F1AA7" w14:textId="338C5756" w:rsidR="005D5E78" w:rsidRPr="002B22D6" w:rsidRDefault="005D5E78" w:rsidP="005D5E78">
      <w:pPr>
        <w:autoSpaceDE w:val="0"/>
        <w:autoSpaceDN w:val="0"/>
        <w:adjustRightInd w:val="0"/>
        <w:spacing w:after="0" w:line="360" w:lineRule="auto"/>
        <w:jc w:val="both"/>
        <w:rPr>
          <w:rFonts w:cs="Times New Roman"/>
          <w:sz w:val="32"/>
          <w:szCs w:val="32"/>
        </w:rPr>
      </w:pPr>
      <w:r w:rsidRPr="002B22D6">
        <w:rPr>
          <w:rFonts w:eastAsia="Times New Roman" w:cs="Times New Roman"/>
          <w:sz w:val="32"/>
          <w:szCs w:val="32"/>
          <w:lang w:eastAsia="en-GB"/>
        </w:rPr>
        <w:t>Although we would not expect all the</w:t>
      </w:r>
      <w:r>
        <w:rPr>
          <w:rFonts w:eastAsia="Times New Roman" w:cs="Times New Roman"/>
          <w:sz w:val="32"/>
          <w:szCs w:val="32"/>
          <w:lang w:eastAsia="en-GB"/>
        </w:rPr>
        <w:t xml:space="preserve"> different types of</w:t>
      </w:r>
      <w:r w:rsidRPr="002B22D6">
        <w:rPr>
          <w:rFonts w:eastAsia="Times New Roman" w:cs="Times New Roman"/>
          <w:sz w:val="32"/>
          <w:szCs w:val="32"/>
          <w:lang w:eastAsia="en-GB"/>
        </w:rPr>
        <w:t xml:space="preserve"> support listed in </w:t>
      </w:r>
      <w:r>
        <w:rPr>
          <w:rFonts w:eastAsia="Times New Roman" w:cs="Times New Roman"/>
          <w:sz w:val="32"/>
          <w:szCs w:val="32"/>
          <w:lang w:eastAsia="en-GB"/>
        </w:rPr>
        <w:t>the survey</w:t>
      </w:r>
      <w:r w:rsidRPr="002B22D6">
        <w:rPr>
          <w:rFonts w:eastAsia="Times New Roman" w:cs="Times New Roman"/>
          <w:sz w:val="32"/>
          <w:szCs w:val="32"/>
          <w:lang w:eastAsia="en-GB"/>
        </w:rPr>
        <w:t xml:space="preserve"> to be deployed by all </w:t>
      </w:r>
      <w:r>
        <w:rPr>
          <w:rFonts w:eastAsia="Times New Roman" w:cs="Times New Roman"/>
          <w:sz w:val="32"/>
          <w:szCs w:val="32"/>
          <w:lang w:eastAsia="en-GB"/>
        </w:rPr>
        <w:t>FE colleges</w:t>
      </w:r>
      <w:r w:rsidRPr="002B22D6">
        <w:rPr>
          <w:rFonts w:eastAsia="Times New Roman" w:cs="Times New Roman"/>
          <w:sz w:val="32"/>
          <w:szCs w:val="32"/>
          <w:lang w:eastAsia="en-GB"/>
        </w:rPr>
        <w:t>, the response</w:t>
      </w:r>
      <w:r>
        <w:rPr>
          <w:rFonts w:eastAsia="Times New Roman" w:cs="Times New Roman"/>
          <w:sz w:val="32"/>
          <w:szCs w:val="32"/>
          <w:lang w:eastAsia="en-GB"/>
        </w:rPr>
        <w:t>s given</w:t>
      </w:r>
      <w:r w:rsidRPr="002B22D6">
        <w:rPr>
          <w:rFonts w:eastAsia="Times New Roman" w:cs="Times New Roman"/>
          <w:sz w:val="32"/>
          <w:szCs w:val="32"/>
          <w:lang w:eastAsia="en-GB"/>
        </w:rPr>
        <w:t xml:space="preserve"> </w:t>
      </w:r>
      <w:r>
        <w:rPr>
          <w:rFonts w:eastAsia="Times New Roman" w:cs="Times New Roman"/>
          <w:sz w:val="32"/>
          <w:szCs w:val="32"/>
          <w:lang w:eastAsia="en-GB"/>
        </w:rPr>
        <w:t>in</w:t>
      </w:r>
      <w:r w:rsidRPr="002B22D6">
        <w:rPr>
          <w:rFonts w:eastAsia="Times New Roman" w:cs="Times New Roman"/>
          <w:sz w:val="32"/>
          <w:szCs w:val="32"/>
          <w:lang w:eastAsia="en-GB"/>
        </w:rPr>
        <w:t xml:space="preserve"> Table 3 </w:t>
      </w:r>
      <w:r>
        <w:rPr>
          <w:rFonts w:eastAsia="Times New Roman" w:cs="Times New Roman"/>
          <w:sz w:val="32"/>
          <w:szCs w:val="32"/>
          <w:lang w:eastAsia="en-GB"/>
        </w:rPr>
        <w:t>show there are many gaps in</w:t>
      </w:r>
      <w:r w:rsidRPr="002B22D6">
        <w:rPr>
          <w:rFonts w:eastAsia="Times New Roman" w:cs="Times New Roman"/>
          <w:sz w:val="32"/>
          <w:szCs w:val="32"/>
          <w:lang w:eastAsia="en-GB"/>
        </w:rPr>
        <w:t xml:space="preserve"> </w:t>
      </w:r>
      <w:r>
        <w:rPr>
          <w:rFonts w:eastAsia="Times New Roman" w:cs="Times New Roman"/>
          <w:sz w:val="32"/>
          <w:szCs w:val="32"/>
          <w:lang w:eastAsia="en-GB"/>
        </w:rPr>
        <w:t>providing certain supports which are</w:t>
      </w:r>
      <w:r w:rsidRPr="002B22D6">
        <w:rPr>
          <w:rFonts w:eastAsia="Times New Roman" w:cs="Times New Roman"/>
          <w:sz w:val="32"/>
          <w:szCs w:val="32"/>
          <w:lang w:eastAsia="en-GB"/>
        </w:rPr>
        <w:t xml:space="preserve"> considered critical for supporting autistic students. </w:t>
      </w:r>
    </w:p>
    <w:p w14:paraId="284B1A5D" w14:textId="77777777" w:rsidR="005D5E78" w:rsidRPr="002B22D6" w:rsidRDefault="005D5E78" w:rsidP="009318DC">
      <w:pPr>
        <w:spacing w:after="0" w:line="360" w:lineRule="auto"/>
        <w:jc w:val="both"/>
        <w:rPr>
          <w:rFonts w:cs="Times New Roman"/>
          <w:sz w:val="32"/>
          <w:szCs w:val="32"/>
        </w:rPr>
      </w:pPr>
    </w:p>
    <w:p w14:paraId="557FFF1C" w14:textId="1339603A" w:rsidR="004C3EE4" w:rsidRPr="002B22D6" w:rsidRDefault="004C3EE4" w:rsidP="009318DC">
      <w:pPr>
        <w:spacing w:after="0" w:line="360" w:lineRule="auto"/>
        <w:jc w:val="both"/>
        <w:rPr>
          <w:rFonts w:cs="Times New Roman"/>
          <w:sz w:val="32"/>
          <w:szCs w:val="32"/>
        </w:rPr>
      </w:pPr>
      <w:r w:rsidRPr="002B22D6">
        <w:rPr>
          <w:rFonts w:cs="Times New Roman"/>
          <w:sz w:val="32"/>
          <w:szCs w:val="32"/>
        </w:rPr>
        <w:t xml:space="preserve">  </w:t>
      </w:r>
    </w:p>
    <w:p w14:paraId="0D42FD33" w14:textId="698E768C" w:rsidR="004C3EE4" w:rsidRPr="002B22D6" w:rsidRDefault="00D3676C" w:rsidP="009318DC">
      <w:pPr>
        <w:spacing w:after="0" w:line="360" w:lineRule="auto"/>
        <w:jc w:val="both"/>
        <w:rPr>
          <w:rFonts w:cs="Times New Roman"/>
          <w:sz w:val="32"/>
          <w:szCs w:val="32"/>
        </w:rPr>
      </w:pPr>
      <w:r w:rsidRPr="002B22D6">
        <w:rPr>
          <w:rFonts w:cs="Times New Roman"/>
          <w:sz w:val="32"/>
          <w:szCs w:val="32"/>
        </w:rPr>
        <w:t>As</w:t>
      </w:r>
      <w:r w:rsidR="004C3EE4" w:rsidRPr="002B22D6">
        <w:rPr>
          <w:rFonts w:cs="Times New Roman"/>
          <w:sz w:val="32"/>
          <w:szCs w:val="32"/>
        </w:rPr>
        <w:t xml:space="preserve"> </w:t>
      </w:r>
      <w:r w:rsidR="00595795" w:rsidRPr="002B22D6">
        <w:rPr>
          <w:rFonts w:cs="Times New Roman"/>
          <w:sz w:val="32"/>
          <w:szCs w:val="32"/>
        </w:rPr>
        <w:t xml:space="preserve">our </w:t>
      </w:r>
      <w:r w:rsidR="004C3EE4" w:rsidRPr="002B22D6">
        <w:rPr>
          <w:rFonts w:cs="Times New Roman"/>
          <w:sz w:val="32"/>
          <w:szCs w:val="32"/>
        </w:rPr>
        <w:t>online survey tool did not have the facility to retain cop</w:t>
      </w:r>
      <w:r w:rsidR="00C27EB2" w:rsidRPr="002B22D6">
        <w:rPr>
          <w:rFonts w:cs="Times New Roman"/>
          <w:sz w:val="32"/>
          <w:szCs w:val="32"/>
        </w:rPr>
        <w:t>ies</w:t>
      </w:r>
      <w:r w:rsidR="004C3EE4" w:rsidRPr="002B22D6">
        <w:rPr>
          <w:rFonts w:cs="Times New Roman"/>
          <w:sz w:val="32"/>
          <w:szCs w:val="32"/>
        </w:rPr>
        <w:t xml:space="preserve"> of submission</w:t>
      </w:r>
      <w:r w:rsidR="00C27EB2" w:rsidRPr="002B22D6">
        <w:rPr>
          <w:rFonts w:cs="Times New Roman"/>
          <w:sz w:val="32"/>
          <w:szCs w:val="32"/>
        </w:rPr>
        <w:t>s</w:t>
      </w:r>
      <w:r w:rsidR="00A9406F" w:rsidRPr="002B22D6">
        <w:rPr>
          <w:rFonts w:cs="Times New Roman"/>
          <w:sz w:val="32"/>
          <w:szCs w:val="32"/>
        </w:rPr>
        <w:t xml:space="preserve"> ‘for subsequent reference’ as required under section 8(1)(a) of the FOIA</w:t>
      </w:r>
      <w:r w:rsidRPr="002B22D6">
        <w:rPr>
          <w:rFonts w:cs="Times New Roman"/>
          <w:sz w:val="32"/>
          <w:szCs w:val="32"/>
        </w:rPr>
        <w:t>,</w:t>
      </w:r>
      <w:r w:rsidR="00C27EB2" w:rsidRPr="002B22D6">
        <w:rPr>
          <w:rFonts w:cs="Times New Roman"/>
          <w:sz w:val="32"/>
          <w:szCs w:val="32"/>
        </w:rPr>
        <w:t xml:space="preserve"> </w:t>
      </w:r>
      <w:r w:rsidR="004C3EE4" w:rsidRPr="002B22D6">
        <w:rPr>
          <w:rFonts w:cs="Times New Roman"/>
          <w:sz w:val="32"/>
          <w:szCs w:val="32"/>
        </w:rPr>
        <w:t xml:space="preserve">we provided </w:t>
      </w:r>
      <w:r w:rsidR="00595795" w:rsidRPr="002B22D6">
        <w:rPr>
          <w:rFonts w:cs="Times New Roman"/>
          <w:sz w:val="32"/>
          <w:szCs w:val="32"/>
        </w:rPr>
        <w:t xml:space="preserve">colleges with </w:t>
      </w:r>
      <w:r w:rsidR="004C3EE4" w:rsidRPr="002B22D6">
        <w:rPr>
          <w:rFonts w:cs="Times New Roman"/>
          <w:sz w:val="32"/>
          <w:szCs w:val="32"/>
        </w:rPr>
        <w:t>a copy of the question set in MS Word.</w:t>
      </w:r>
      <w:r w:rsidR="007507BE" w:rsidRPr="002B22D6">
        <w:rPr>
          <w:rFonts w:cs="Times New Roman"/>
          <w:sz w:val="32"/>
          <w:szCs w:val="32"/>
        </w:rPr>
        <w:t xml:space="preserve"> The majority responded via email.</w:t>
      </w:r>
      <w:r w:rsidR="005D5E78">
        <w:rPr>
          <w:rFonts w:cs="Times New Roman"/>
          <w:sz w:val="32"/>
          <w:szCs w:val="32"/>
        </w:rPr>
        <w:t xml:space="preserve"> </w:t>
      </w:r>
      <w:r w:rsidR="005D5E78" w:rsidRPr="005348D9">
        <w:rPr>
          <w:rFonts w:cs="Times New Roman"/>
          <w:sz w:val="32"/>
          <w:szCs w:val="32"/>
          <w:highlight w:val="yellow"/>
        </w:rPr>
        <w:t>Nick – can you clarify this process – did they get set the questions on a word document and fill that in and return by email – rather than doing a Survey monkey type online completion?</w:t>
      </w:r>
    </w:p>
    <w:p w14:paraId="5DF8571B" w14:textId="77777777" w:rsidR="004C3EE4" w:rsidRPr="002B22D6" w:rsidRDefault="004C3EE4" w:rsidP="009318DC">
      <w:pPr>
        <w:spacing w:after="0" w:line="360" w:lineRule="auto"/>
        <w:jc w:val="both"/>
        <w:rPr>
          <w:rFonts w:cs="Times New Roman"/>
          <w:sz w:val="32"/>
          <w:szCs w:val="32"/>
        </w:rPr>
      </w:pPr>
    </w:p>
    <w:p w14:paraId="64335D03" w14:textId="29FF4E92" w:rsidR="004C3EE4" w:rsidRPr="002B22D6" w:rsidRDefault="005D5E78" w:rsidP="009318DC">
      <w:pPr>
        <w:spacing w:after="0" w:line="360" w:lineRule="auto"/>
        <w:jc w:val="both"/>
        <w:rPr>
          <w:rFonts w:cs="Times New Roman"/>
          <w:sz w:val="32"/>
          <w:szCs w:val="32"/>
        </w:rPr>
      </w:pPr>
      <w:r>
        <w:rPr>
          <w:rFonts w:cs="Times New Roman"/>
          <w:b/>
          <w:i/>
          <w:sz w:val="32"/>
          <w:szCs w:val="32"/>
        </w:rPr>
        <w:t>Findings</w:t>
      </w:r>
    </w:p>
    <w:p w14:paraId="21841D6D" w14:textId="7EDD019B" w:rsidR="004C3EE4" w:rsidRPr="002B22D6" w:rsidRDefault="005D5E78" w:rsidP="009318DC">
      <w:pPr>
        <w:spacing w:after="0" w:line="360" w:lineRule="auto"/>
        <w:jc w:val="both"/>
        <w:rPr>
          <w:rFonts w:cs="Times New Roman"/>
          <w:sz w:val="32"/>
          <w:szCs w:val="32"/>
        </w:rPr>
      </w:pPr>
      <w:r>
        <w:rPr>
          <w:rFonts w:cs="Times New Roman"/>
          <w:sz w:val="32"/>
          <w:szCs w:val="32"/>
        </w:rPr>
        <w:t>R</w:t>
      </w:r>
      <w:r w:rsidR="004C3EE4" w:rsidRPr="002B22D6">
        <w:rPr>
          <w:rFonts w:cs="Times New Roman"/>
          <w:sz w:val="32"/>
          <w:szCs w:val="32"/>
        </w:rPr>
        <w:t>esponses</w:t>
      </w:r>
      <w:r>
        <w:rPr>
          <w:rFonts w:cs="Times New Roman"/>
          <w:sz w:val="32"/>
          <w:szCs w:val="32"/>
        </w:rPr>
        <w:t xml:space="preserve"> were received</w:t>
      </w:r>
      <w:r w:rsidR="004C3EE4" w:rsidRPr="002B22D6">
        <w:rPr>
          <w:rFonts w:cs="Times New Roman"/>
          <w:sz w:val="32"/>
          <w:szCs w:val="32"/>
        </w:rPr>
        <w:t xml:space="preserve"> from 58 </w:t>
      </w:r>
      <w:r>
        <w:rPr>
          <w:rFonts w:cs="Times New Roman"/>
          <w:sz w:val="32"/>
          <w:szCs w:val="32"/>
        </w:rPr>
        <w:t>FE Colleges</w:t>
      </w:r>
      <w:r w:rsidR="004C3EE4" w:rsidRPr="002B22D6">
        <w:rPr>
          <w:rFonts w:cs="Times New Roman"/>
          <w:sz w:val="32"/>
          <w:szCs w:val="32"/>
        </w:rPr>
        <w:t xml:space="preserve">. </w:t>
      </w:r>
      <w:r>
        <w:rPr>
          <w:rFonts w:cs="Times New Roman"/>
          <w:sz w:val="32"/>
          <w:szCs w:val="32"/>
        </w:rPr>
        <w:t>The</w:t>
      </w:r>
      <w:r w:rsidRPr="002B22D6">
        <w:rPr>
          <w:rFonts w:cs="Times New Roman"/>
          <w:sz w:val="32"/>
          <w:szCs w:val="32"/>
        </w:rPr>
        <w:t xml:space="preserve"> </w:t>
      </w:r>
      <w:r w:rsidR="004C3EE4" w:rsidRPr="002B22D6">
        <w:rPr>
          <w:rFonts w:cs="Times New Roman"/>
          <w:sz w:val="32"/>
          <w:szCs w:val="32"/>
        </w:rPr>
        <w:t xml:space="preserve">colleges did not always respond to all questions, hence the total number of responses to a question </w:t>
      </w:r>
      <w:r w:rsidR="00A213AC">
        <w:rPr>
          <w:rFonts w:cs="Times New Roman"/>
          <w:sz w:val="32"/>
          <w:szCs w:val="32"/>
        </w:rPr>
        <w:t>was</w:t>
      </w:r>
      <w:r w:rsidR="004C3EE4" w:rsidRPr="002B22D6">
        <w:rPr>
          <w:rFonts w:cs="Times New Roman"/>
          <w:sz w:val="32"/>
          <w:szCs w:val="32"/>
        </w:rPr>
        <w:t xml:space="preserve"> often less than </w:t>
      </w:r>
      <w:r w:rsidR="00334F82" w:rsidRPr="002B22D6">
        <w:rPr>
          <w:rFonts w:cs="Times New Roman"/>
          <w:sz w:val="32"/>
          <w:szCs w:val="32"/>
        </w:rPr>
        <w:t>58</w:t>
      </w:r>
      <w:r w:rsidR="004C3EE4" w:rsidRPr="002B22D6">
        <w:rPr>
          <w:rFonts w:cs="Times New Roman"/>
          <w:sz w:val="32"/>
          <w:szCs w:val="32"/>
        </w:rPr>
        <w:t xml:space="preserve">. </w:t>
      </w:r>
    </w:p>
    <w:p w14:paraId="64699033" w14:textId="77777777" w:rsidR="004C3EE4" w:rsidRDefault="004C3EE4" w:rsidP="009318DC">
      <w:pPr>
        <w:spacing w:after="0" w:line="360" w:lineRule="auto"/>
        <w:jc w:val="both"/>
        <w:rPr>
          <w:rFonts w:cs="Times New Roman"/>
          <w:sz w:val="32"/>
          <w:szCs w:val="32"/>
        </w:rPr>
      </w:pPr>
    </w:p>
    <w:p w14:paraId="097D5E1B" w14:textId="77777777" w:rsidR="00A213AC" w:rsidRDefault="00A213AC" w:rsidP="009318DC">
      <w:pPr>
        <w:spacing w:after="0" w:line="360" w:lineRule="auto"/>
        <w:jc w:val="both"/>
        <w:rPr>
          <w:rFonts w:cs="Times New Roman"/>
          <w:sz w:val="32"/>
          <w:szCs w:val="32"/>
        </w:rPr>
      </w:pPr>
    </w:p>
    <w:p w14:paraId="298FDF11" w14:textId="73890ABE" w:rsidR="00A213AC" w:rsidRPr="005348D9" w:rsidRDefault="00A213AC" w:rsidP="009318DC">
      <w:pPr>
        <w:spacing w:after="0" w:line="360" w:lineRule="auto"/>
        <w:jc w:val="both"/>
        <w:rPr>
          <w:rFonts w:cs="Times New Roman"/>
          <w:b/>
          <w:sz w:val="32"/>
          <w:szCs w:val="32"/>
        </w:rPr>
      </w:pPr>
      <w:r w:rsidRPr="005348D9">
        <w:rPr>
          <w:rFonts w:cs="Times New Roman"/>
          <w:b/>
          <w:sz w:val="32"/>
          <w:szCs w:val="32"/>
        </w:rPr>
        <w:lastRenderedPageBreak/>
        <w:t>Number of students who declared an autism diagnosis in the last five years</w:t>
      </w:r>
    </w:p>
    <w:p w14:paraId="3D9118E7" w14:textId="269A9A8D" w:rsidR="004C3EE4" w:rsidRPr="002B22D6" w:rsidRDefault="004C3EE4" w:rsidP="009318DC">
      <w:pPr>
        <w:spacing w:after="0" w:line="360" w:lineRule="auto"/>
        <w:jc w:val="both"/>
        <w:rPr>
          <w:rFonts w:cs="Times New Roman"/>
          <w:sz w:val="32"/>
          <w:szCs w:val="32"/>
        </w:rPr>
      </w:pPr>
      <w:r w:rsidRPr="002B22D6">
        <w:rPr>
          <w:rFonts w:cs="Times New Roman"/>
          <w:sz w:val="32"/>
          <w:szCs w:val="32"/>
        </w:rPr>
        <w:t xml:space="preserve">Of the 58 respondents, </w:t>
      </w:r>
      <w:r w:rsidR="00941535" w:rsidRPr="002B22D6">
        <w:rPr>
          <w:rFonts w:cs="Times New Roman"/>
          <w:sz w:val="32"/>
          <w:szCs w:val="32"/>
        </w:rPr>
        <w:t>55</w:t>
      </w:r>
      <w:r w:rsidRPr="002B22D6">
        <w:rPr>
          <w:rFonts w:cs="Times New Roman"/>
          <w:sz w:val="32"/>
          <w:szCs w:val="32"/>
        </w:rPr>
        <w:t xml:space="preserve"> </w:t>
      </w:r>
      <w:r w:rsidR="00A213AC">
        <w:rPr>
          <w:rFonts w:cs="Times New Roman"/>
          <w:sz w:val="32"/>
          <w:szCs w:val="32"/>
        </w:rPr>
        <w:t>gave details on</w:t>
      </w:r>
      <w:r w:rsidR="00FB455D" w:rsidRPr="002B22D6">
        <w:rPr>
          <w:rFonts w:cs="Times New Roman"/>
          <w:sz w:val="32"/>
          <w:szCs w:val="32"/>
        </w:rPr>
        <w:t xml:space="preserve"> </w:t>
      </w:r>
      <w:r w:rsidRPr="002B22D6">
        <w:rPr>
          <w:rFonts w:cs="Times New Roman"/>
          <w:sz w:val="32"/>
          <w:szCs w:val="32"/>
        </w:rPr>
        <w:t xml:space="preserve">how many students declared an autism spectrum diagnosis during the previous five academic years, but not all </w:t>
      </w:r>
      <w:r w:rsidR="00FB455D" w:rsidRPr="002B22D6">
        <w:rPr>
          <w:rFonts w:cs="Times New Roman"/>
          <w:sz w:val="32"/>
          <w:szCs w:val="32"/>
        </w:rPr>
        <w:t>colleges</w:t>
      </w:r>
      <w:r w:rsidRPr="002B22D6">
        <w:rPr>
          <w:rFonts w:cs="Times New Roman"/>
          <w:sz w:val="32"/>
          <w:szCs w:val="32"/>
        </w:rPr>
        <w:t xml:space="preserve"> provided figures for each year. </w:t>
      </w:r>
      <w:r w:rsidR="00A213AC">
        <w:rPr>
          <w:rFonts w:cs="Times New Roman"/>
          <w:sz w:val="32"/>
          <w:szCs w:val="32"/>
        </w:rPr>
        <w:t>Twenty-seven</w:t>
      </w:r>
      <w:r w:rsidR="00A213AC" w:rsidRPr="002B22D6">
        <w:rPr>
          <w:rFonts w:cs="Times New Roman"/>
          <w:sz w:val="32"/>
          <w:szCs w:val="32"/>
        </w:rPr>
        <w:t xml:space="preserve"> </w:t>
      </w:r>
      <w:r w:rsidRPr="002B22D6">
        <w:rPr>
          <w:rFonts w:cs="Times New Roman"/>
          <w:sz w:val="32"/>
          <w:szCs w:val="32"/>
        </w:rPr>
        <w:t xml:space="preserve">colleges provided figures for all five years. The totals </w:t>
      </w:r>
      <w:r w:rsidR="00A213AC">
        <w:rPr>
          <w:rFonts w:cs="Times New Roman"/>
          <w:sz w:val="32"/>
          <w:szCs w:val="32"/>
        </w:rPr>
        <w:t>are unlikely to</w:t>
      </w:r>
      <w:r w:rsidR="00A213AC" w:rsidRPr="002B22D6">
        <w:rPr>
          <w:rFonts w:cs="Times New Roman"/>
          <w:sz w:val="32"/>
          <w:szCs w:val="32"/>
        </w:rPr>
        <w:t xml:space="preserve"> </w:t>
      </w:r>
      <w:r w:rsidRPr="002B22D6">
        <w:rPr>
          <w:rFonts w:cs="Times New Roman"/>
          <w:sz w:val="32"/>
          <w:szCs w:val="32"/>
        </w:rPr>
        <w:t>be exact</w:t>
      </w:r>
      <w:r w:rsidR="00FB455D" w:rsidRPr="002B22D6">
        <w:rPr>
          <w:rFonts w:cs="Times New Roman"/>
          <w:sz w:val="32"/>
          <w:szCs w:val="32"/>
        </w:rPr>
        <w:t xml:space="preserve"> (</w:t>
      </w:r>
      <w:proofErr w:type="spellStart"/>
      <w:r w:rsidR="00FB455D" w:rsidRPr="002B22D6">
        <w:rPr>
          <w:rFonts w:cs="Times New Roman"/>
          <w:sz w:val="32"/>
          <w:szCs w:val="32"/>
        </w:rPr>
        <w:t>eg</w:t>
      </w:r>
      <w:proofErr w:type="spellEnd"/>
      <w:r w:rsidR="00FB455D" w:rsidRPr="002B22D6">
        <w:rPr>
          <w:rFonts w:cs="Times New Roman"/>
          <w:sz w:val="32"/>
          <w:szCs w:val="32"/>
        </w:rPr>
        <w:t xml:space="preserve"> some ‘round</w:t>
      </w:r>
      <w:r w:rsidR="00A213AC">
        <w:rPr>
          <w:rFonts w:cs="Times New Roman"/>
          <w:sz w:val="32"/>
          <w:szCs w:val="32"/>
        </w:rPr>
        <w:t>ed</w:t>
      </w:r>
      <w:r w:rsidR="00FB455D" w:rsidRPr="002B22D6">
        <w:rPr>
          <w:rFonts w:cs="Times New Roman"/>
          <w:sz w:val="32"/>
          <w:szCs w:val="32"/>
        </w:rPr>
        <w:t xml:space="preserve">’ figures were likely to be estimates). Precise </w:t>
      </w:r>
      <w:r w:rsidR="00AB5FF4" w:rsidRPr="002B22D6">
        <w:rPr>
          <w:rFonts w:cs="Times New Roman"/>
          <w:sz w:val="32"/>
          <w:szCs w:val="32"/>
        </w:rPr>
        <w:t xml:space="preserve">year-on-year </w:t>
      </w:r>
      <w:r w:rsidR="006C33D5" w:rsidRPr="002B22D6">
        <w:rPr>
          <w:rFonts w:cs="Times New Roman"/>
          <w:sz w:val="32"/>
          <w:szCs w:val="32"/>
        </w:rPr>
        <w:t xml:space="preserve">comparisons </w:t>
      </w:r>
      <w:r w:rsidR="00FB455D" w:rsidRPr="002B22D6">
        <w:rPr>
          <w:rFonts w:cs="Times New Roman"/>
          <w:sz w:val="32"/>
          <w:szCs w:val="32"/>
        </w:rPr>
        <w:t>cannot be made as a college’s disability categories may have changed during the period in question.</w:t>
      </w:r>
      <w:r w:rsidRPr="002B22D6">
        <w:rPr>
          <w:rFonts w:cs="Times New Roman"/>
          <w:sz w:val="32"/>
          <w:szCs w:val="32"/>
        </w:rPr>
        <w:t xml:space="preserve"> </w:t>
      </w:r>
      <w:r w:rsidR="00A20C02" w:rsidRPr="002B22D6">
        <w:rPr>
          <w:rFonts w:cs="Times New Roman"/>
          <w:sz w:val="32"/>
          <w:szCs w:val="32"/>
        </w:rPr>
        <w:t>However,</w:t>
      </w:r>
      <w:r w:rsidR="00FB455D" w:rsidRPr="002B22D6">
        <w:rPr>
          <w:rFonts w:cs="Times New Roman"/>
          <w:sz w:val="32"/>
          <w:szCs w:val="32"/>
        </w:rPr>
        <w:t xml:space="preserve"> </w:t>
      </w:r>
      <w:r w:rsidRPr="002B22D6">
        <w:rPr>
          <w:rFonts w:cs="Times New Roman"/>
          <w:sz w:val="32"/>
          <w:szCs w:val="32"/>
        </w:rPr>
        <w:t xml:space="preserve">the data is </w:t>
      </w:r>
      <w:r w:rsidR="00FB455D" w:rsidRPr="002B22D6">
        <w:rPr>
          <w:rFonts w:cs="Times New Roman"/>
          <w:sz w:val="32"/>
          <w:szCs w:val="32"/>
        </w:rPr>
        <w:t xml:space="preserve">considered </w:t>
      </w:r>
      <w:proofErr w:type="gramStart"/>
      <w:r w:rsidRPr="002B22D6">
        <w:rPr>
          <w:rFonts w:cs="Times New Roman"/>
          <w:sz w:val="32"/>
          <w:szCs w:val="32"/>
        </w:rPr>
        <w:t>sufficient</w:t>
      </w:r>
      <w:proofErr w:type="gramEnd"/>
      <w:r w:rsidRPr="002B22D6">
        <w:rPr>
          <w:rFonts w:cs="Times New Roman"/>
          <w:sz w:val="32"/>
          <w:szCs w:val="32"/>
        </w:rPr>
        <w:t xml:space="preserve"> to enable a reliable estimate of trend</w:t>
      </w:r>
      <w:r w:rsidR="00FB455D" w:rsidRPr="002B22D6">
        <w:rPr>
          <w:rFonts w:cs="Times New Roman"/>
          <w:sz w:val="32"/>
          <w:szCs w:val="32"/>
        </w:rPr>
        <w:t>s.</w:t>
      </w:r>
      <w:r w:rsidRPr="002B22D6">
        <w:rPr>
          <w:rFonts w:cs="Times New Roman"/>
          <w:sz w:val="32"/>
          <w:szCs w:val="32"/>
        </w:rPr>
        <w:t xml:space="preserve"> </w:t>
      </w:r>
    </w:p>
    <w:p w14:paraId="02752CFD" w14:textId="77777777" w:rsidR="004C3EE4" w:rsidRPr="002B22D6" w:rsidRDefault="004C3EE4" w:rsidP="009318DC">
      <w:pPr>
        <w:spacing w:after="0" w:line="360" w:lineRule="auto"/>
        <w:jc w:val="both"/>
        <w:rPr>
          <w:rFonts w:cs="Times New Roman"/>
          <w:sz w:val="32"/>
          <w:szCs w:val="32"/>
        </w:rPr>
      </w:pPr>
    </w:p>
    <w:p w14:paraId="644B9BEE" w14:textId="780728F1" w:rsidR="004C3EE4" w:rsidRPr="002B22D6" w:rsidRDefault="00A213AC" w:rsidP="009318DC">
      <w:pPr>
        <w:spacing w:after="0" w:line="360" w:lineRule="auto"/>
        <w:jc w:val="both"/>
        <w:rPr>
          <w:rFonts w:cs="Times New Roman"/>
          <w:sz w:val="32"/>
          <w:szCs w:val="32"/>
        </w:rPr>
      </w:pPr>
      <w:r>
        <w:rPr>
          <w:rFonts w:cs="Times New Roman"/>
          <w:sz w:val="32"/>
          <w:szCs w:val="32"/>
        </w:rPr>
        <w:t>A</w:t>
      </w:r>
      <w:r w:rsidR="004C3EE4" w:rsidRPr="002B22D6">
        <w:rPr>
          <w:rFonts w:cs="Times New Roman"/>
          <w:sz w:val="32"/>
          <w:szCs w:val="32"/>
        </w:rPr>
        <w:t>pproximately 6</w:t>
      </w:r>
      <w:r w:rsidR="00334F82" w:rsidRPr="002B22D6">
        <w:rPr>
          <w:rFonts w:cs="Times New Roman"/>
          <w:sz w:val="32"/>
          <w:szCs w:val="32"/>
        </w:rPr>
        <w:t>,</w:t>
      </w:r>
      <w:r w:rsidR="004C3EE4" w:rsidRPr="002B22D6">
        <w:rPr>
          <w:rFonts w:cs="Times New Roman"/>
          <w:sz w:val="32"/>
          <w:szCs w:val="32"/>
        </w:rPr>
        <w:t>622 students</w:t>
      </w:r>
      <w:r>
        <w:rPr>
          <w:rFonts w:cs="Times New Roman"/>
          <w:sz w:val="32"/>
          <w:szCs w:val="32"/>
        </w:rPr>
        <w:t xml:space="preserve"> attending the 58 Colleges</w:t>
      </w:r>
      <w:r w:rsidR="004C3EE4" w:rsidRPr="002B22D6">
        <w:rPr>
          <w:rFonts w:cs="Times New Roman"/>
          <w:sz w:val="32"/>
          <w:szCs w:val="32"/>
        </w:rPr>
        <w:t xml:space="preserve"> declared a diagnosis of autism in the academic year 2016/17. </w:t>
      </w:r>
      <w:r w:rsidR="007035DC" w:rsidRPr="002B22D6">
        <w:rPr>
          <w:rFonts w:cstheme="minorHAnsi"/>
          <w:sz w:val="32"/>
          <w:szCs w:val="32"/>
        </w:rPr>
        <w:t>The actual number may be significantly greater due to non-disclosure and students not knowing they are autistic (</w:t>
      </w:r>
      <w:r>
        <w:rPr>
          <w:rFonts w:cstheme="minorHAnsi"/>
          <w:sz w:val="32"/>
          <w:szCs w:val="32"/>
        </w:rPr>
        <w:t xml:space="preserve">see </w:t>
      </w:r>
      <w:r w:rsidR="007035DC" w:rsidRPr="002B22D6">
        <w:rPr>
          <w:rFonts w:cstheme="minorHAnsi"/>
          <w:sz w:val="32"/>
          <w:szCs w:val="32"/>
        </w:rPr>
        <w:t xml:space="preserve">Barer, 2007; Getzel and </w:t>
      </w:r>
      <w:proofErr w:type="spellStart"/>
      <w:r w:rsidR="007035DC" w:rsidRPr="002B22D6">
        <w:rPr>
          <w:rFonts w:cstheme="minorHAnsi"/>
          <w:sz w:val="32"/>
          <w:szCs w:val="32"/>
        </w:rPr>
        <w:t>Thoma</w:t>
      </w:r>
      <w:proofErr w:type="spellEnd"/>
      <w:r w:rsidR="007035DC" w:rsidRPr="002B22D6">
        <w:rPr>
          <w:rFonts w:cstheme="minorHAnsi"/>
          <w:sz w:val="32"/>
          <w:szCs w:val="32"/>
        </w:rPr>
        <w:t xml:space="preserve">, 2008; </w:t>
      </w:r>
      <w:proofErr w:type="spellStart"/>
      <w:r w:rsidR="007035DC" w:rsidRPr="002B22D6">
        <w:rPr>
          <w:rFonts w:cstheme="minorHAnsi"/>
          <w:sz w:val="32"/>
          <w:szCs w:val="32"/>
        </w:rPr>
        <w:t>Hastwell</w:t>
      </w:r>
      <w:proofErr w:type="spellEnd"/>
      <w:r w:rsidR="007035DC" w:rsidRPr="002B22D6">
        <w:rPr>
          <w:rFonts w:cstheme="minorHAnsi"/>
          <w:sz w:val="32"/>
          <w:szCs w:val="32"/>
        </w:rPr>
        <w:t xml:space="preserve"> et al., 2013). </w:t>
      </w:r>
      <w:r w:rsidR="004C3EE4" w:rsidRPr="002B22D6">
        <w:rPr>
          <w:rFonts w:cs="Times New Roman"/>
          <w:sz w:val="32"/>
          <w:szCs w:val="32"/>
        </w:rPr>
        <w:t>The number</w:t>
      </w:r>
      <w:r>
        <w:rPr>
          <w:rFonts w:cs="Times New Roman"/>
          <w:sz w:val="32"/>
          <w:szCs w:val="32"/>
        </w:rPr>
        <w:t xml:space="preserve"> of autistic students</w:t>
      </w:r>
      <w:r w:rsidR="004C3EE4" w:rsidRPr="002B22D6">
        <w:rPr>
          <w:rFonts w:cs="Times New Roman"/>
          <w:sz w:val="32"/>
          <w:szCs w:val="32"/>
        </w:rPr>
        <w:t xml:space="preserve"> in individual colleges ranged from 18 to 548</w:t>
      </w:r>
      <w:r>
        <w:rPr>
          <w:rFonts w:cs="Times New Roman"/>
          <w:sz w:val="32"/>
          <w:szCs w:val="32"/>
        </w:rPr>
        <w:t xml:space="preserve"> students</w:t>
      </w:r>
      <w:r w:rsidR="004C3EE4" w:rsidRPr="002B22D6">
        <w:rPr>
          <w:rFonts w:cs="Times New Roman"/>
          <w:sz w:val="32"/>
          <w:szCs w:val="32"/>
        </w:rPr>
        <w:t>.</w:t>
      </w:r>
      <w:r w:rsidR="00334F82" w:rsidRPr="002B22D6">
        <w:rPr>
          <w:rFonts w:cs="Times New Roman"/>
          <w:sz w:val="32"/>
          <w:szCs w:val="32"/>
        </w:rPr>
        <w:t xml:space="preserve"> E</w:t>
      </w:r>
      <w:r w:rsidR="004C3EE4" w:rsidRPr="002B22D6">
        <w:rPr>
          <w:rFonts w:cs="Times New Roman"/>
          <w:sz w:val="32"/>
          <w:szCs w:val="32"/>
        </w:rPr>
        <w:t xml:space="preserve">leven colleges reported having more than 200 autistic students in 2016/17, with </w:t>
      </w:r>
      <w:r w:rsidR="002905BB" w:rsidRPr="002B22D6">
        <w:rPr>
          <w:rFonts w:cs="Times New Roman"/>
          <w:sz w:val="32"/>
          <w:szCs w:val="32"/>
        </w:rPr>
        <w:t>14</w:t>
      </w:r>
      <w:r w:rsidR="004C3EE4" w:rsidRPr="002B22D6">
        <w:rPr>
          <w:rFonts w:cs="Times New Roman"/>
          <w:sz w:val="32"/>
          <w:szCs w:val="32"/>
        </w:rPr>
        <w:t xml:space="preserve"> </w:t>
      </w:r>
      <w:r>
        <w:rPr>
          <w:rFonts w:cs="Times New Roman"/>
          <w:sz w:val="32"/>
          <w:szCs w:val="32"/>
        </w:rPr>
        <w:t xml:space="preserve">Colleges </w:t>
      </w:r>
      <w:r w:rsidR="002905BB" w:rsidRPr="002B22D6">
        <w:rPr>
          <w:rFonts w:cs="Times New Roman"/>
          <w:sz w:val="32"/>
          <w:szCs w:val="32"/>
        </w:rPr>
        <w:t xml:space="preserve">having </w:t>
      </w:r>
      <w:r w:rsidR="004C3EE4" w:rsidRPr="002B22D6">
        <w:rPr>
          <w:rFonts w:cs="Times New Roman"/>
          <w:sz w:val="32"/>
          <w:szCs w:val="32"/>
        </w:rPr>
        <w:t>between 100 and 200 students.</w:t>
      </w:r>
      <w:r w:rsidR="0043378B">
        <w:rPr>
          <w:rFonts w:cs="Times New Roman"/>
          <w:sz w:val="32"/>
          <w:szCs w:val="32"/>
        </w:rPr>
        <w:t xml:space="preserve"> </w:t>
      </w:r>
      <w:proofErr w:type="gramStart"/>
      <w:r w:rsidR="0043378B">
        <w:rPr>
          <w:rFonts w:cs="Times New Roman"/>
          <w:sz w:val="32"/>
          <w:szCs w:val="32"/>
        </w:rPr>
        <w:t>So</w:t>
      </w:r>
      <w:proofErr w:type="gramEnd"/>
      <w:r w:rsidR="0043378B">
        <w:rPr>
          <w:rFonts w:cs="Times New Roman"/>
          <w:sz w:val="32"/>
          <w:szCs w:val="32"/>
        </w:rPr>
        <w:t xml:space="preserve"> some Colleges are deali</w:t>
      </w:r>
      <w:r>
        <w:rPr>
          <w:rFonts w:cs="Times New Roman"/>
          <w:sz w:val="32"/>
          <w:szCs w:val="32"/>
        </w:rPr>
        <w:t>ng with a very significant number of autistic students.  (</w:t>
      </w:r>
      <w:r w:rsidRPr="005348D9">
        <w:rPr>
          <w:rFonts w:cs="Times New Roman"/>
          <w:sz w:val="32"/>
          <w:szCs w:val="32"/>
          <w:highlight w:val="yellow"/>
        </w:rPr>
        <w:t>Nick – were these all mainstream colleges – or were some for SEND or autism?)</w:t>
      </w:r>
      <w:r w:rsidR="004C3EE4" w:rsidRPr="002B22D6">
        <w:rPr>
          <w:rFonts w:cs="Times New Roman"/>
          <w:sz w:val="32"/>
          <w:szCs w:val="32"/>
        </w:rPr>
        <w:t xml:space="preserve"> </w:t>
      </w:r>
      <w:r>
        <w:rPr>
          <w:rFonts w:cs="Times New Roman"/>
          <w:sz w:val="32"/>
          <w:szCs w:val="32"/>
        </w:rPr>
        <w:t xml:space="preserve">If the figures are averaged out, there </w:t>
      </w:r>
      <w:r w:rsidR="004C3EE4" w:rsidRPr="002B22D6">
        <w:rPr>
          <w:rFonts w:cs="Times New Roman"/>
          <w:sz w:val="32"/>
          <w:szCs w:val="32"/>
        </w:rPr>
        <w:t>were 11</w:t>
      </w:r>
      <w:r>
        <w:rPr>
          <w:rFonts w:cs="Times New Roman"/>
          <w:sz w:val="32"/>
          <w:szCs w:val="32"/>
        </w:rPr>
        <w:t>4</w:t>
      </w:r>
      <w:r w:rsidR="004C3EE4" w:rsidRPr="002B22D6">
        <w:rPr>
          <w:rFonts w:cs="Times New Roman"/>
          <w:sz w:val="32"/>
          <w:szCs w:val="32"/>
        </w:rPr>
        <w:t xml:space="preserve"> </w:t>
      </w:r>
      <w:r w:rsidR="00D11701" w:rsidRPr="002B22D6">
        <w:rPr>
          <w:rFonts w:cs="Times New Roman"/>
          <w:color w:val="000000" w:themeColor="text1"/>
          <w:sz w:val="32"/>
          <w:szCs w:val="32"/>
        </w:rPr>
        <w:t>autistic students</w:t>
      </w:r>
      <w:r w:rsidR="00D11701" w:rsidRPr="002B22D6" w:rsidDel="00D11701">
        <w:rPr>
          <w:rFonts w:cs="Times New Roman"/>
          <w:sz w:val="32"/>
          <w:szCs w:val="32"/>
        </w:rPr>
        <w:t xml:space="preserve"> </w:t>
      </w:r>
      <w:r w:rsidR="004C3EE4" w:rsidRPr="002B22D6">
        <w:rPr>
          <w:rFonts w:cs="Times New Roman"/>
          <w:sz w:val="32"/>
          <w:szCs w:val="32"/>
        </w:rPr>
        <w:t xml:space="preserve">in each college </w:t>
      </w:r>
      <w:r w:rsidR="002905BB" w:rsidRPr="002B22D6">
        <w:rPr>
          <w:rFonts w:cs="Times New Roman"/>
          <w:sz w:val="32"/>
          <w:szCs w:val="32"/>
        </w:rPr>
        <w:t xml:space="preserve">in </w:t>
      </w:r>
      <w:r w:rsidR="004C3EE4" w:rsidRPr="002B22D6">
        <w:rPr>
          <w:rFonts w:cs="Times New Roman"/>
          <w:sz w:val="32"/>
          <w:szCs w:val="32"/>
        </w:rPr>
        <w:t>this year</w:t>
      </w:r>
      <w:r>
        <w:rPr>
          <w:rFonts w:cs="Times New Roman"/>
          <w:sz w:val="32"/>
          <w:szCs w:val="32"/>
        </w:rPr>
        <w:t xml:space="preserve"> but large variation</w:t>
      </w:r>
      <w:r w:rsidR="004C3EE4" w:rsidRPr="002B22D6">
        <w:rPr>
          <w:rFonts w:cs="Times New Roman"/>
          <w:sz w:val="32"/>
          <w:szCs w:val="32"/>
        </w:rPr>
        <w:t xml:space="preserve">. </w:t>
      </w:r>
      <w:r>
        <w:rPr>
          <w:rFonts w:cs="Times New Roman"/>
          <w:sz w:val="32"/>
          <w:szCs w:val="32"/>
        </w:rPr>
        <w:t xml:space="preserve">In the year 2014/15, the </w:t>
      </w:r>
      <w:r>
        <w:rPr>
          <w:rFonts w:cs="Times New Roman"/>
          <w:sz w:val="32"/>
          <w:szCs w:val="32"/>
        </w:rPr>
        <w:lastRenderedPageBreak/>
        <w:t>average was 89 students which compares to an</w:t>
      </w:r>
      <w:r w:rsidR="004C3EE4" w:rsidRPr="002B22D6">
        <w:rPr>
          <w:rFonts w:cs="Times New Roman"/>
          <w:sz w:val="32"/>
          <w:szCs w:val="32"/>
        </w:rPr>
        <w:t xml:space="preserve"> average of 55 students at </w:t>
      </w:r>
      <w:r w:rsidR="004C3EE4" w:rsidRPr="005348D9">
        <w:rPr>
          <w:rFonts w:cs="Times New Roman"/>
          <w:sz w:val="32"/>
          <w:szCs w:val="32"/>
          <w:highlight w:val="yellow"/>
        </w:rPr>
        <w:t>each</w:t>
      </w:r>
      <w:r>
        <w:rPr>
          <w:rFonts w:cs="Times New Roman"/>
          <w:sz w:val="32"/>
          <w:szCs w:val="32"/>
        </w:rPr>
        <w:t xml:space="preserve"> </w:t>
      </w:r>
      <w:r w:rsidRPr="005348D9">
        <w:rPr>
          <w:rFonts w:cs="Times New Roman"/>
          <w:sz w:val="32"/>
          <w:szCs w:val="32"/>
          <w:highlight w:val="yellow"/>
        </w:rPr>
        <w:t>(which?)</w:t>
      </w:r>
      <w:r w:rsidR="004C3EE4" w:rsidRPr="002B22D6">
        <w:rPr>
          <w:rFonts w:cs="Times New Roman"/>
          <w:sz w:val="32"/>
          <w:szCs w:val="32"/>
        </w:rPr>
        <w:t xml:space="preserve"> university that same year (Chown et al., 2017).</w:t>
      </w:r>
    </w:p>
    <w:p w14:paraId="43A9F83E" w14:textId="77777777" w:rsidR="004C3EE4" w:rsidRPr="002B22D6" w:rsidRDefault="004C3EE4" w:rsidP="009318DC">
      <w:pPr>
        <w:spacing w:after="0" w:line="360" w:lineRule="auto"/>
        <w:jc w:val="both"/>
        <w:rPr>
          <w:rFonts w:cs="Times New Roman"/>
          <w:sz w:val="32"/>
          <w:szCs w:val="32"/>
          <w:highlight w:val="lightGray"/>
        </w:rPr>
      </w:pPr>
    </w:p>
    <w:p w14:paraId="3260BABA" w14:textId="45BAAD19" w:rsidR="004C3EE4" w:rsidRPr="002B22D6" w:rsidRDefault="004C3EE4" w:rsidP="004867E5">
      <w:pPr>
        <w:spacing w:after="0" w:line="360" w:lineRule="auto"/>
        <w:jc w:val="both"/>
        <w:rPr>
          <w:rFonts w:cs="Times New Roman"/>
          <w:sz w:val="32"/>
          <w:szCs w:val="32"/>
        </w:rPr>
      </w:pPr>
      <w:r w:rsidRPr="002B22D6">
        <w:rPr>
          <w:rFonts w:cs="Times New Roman"/>
          <w:sz w:val="32"/>
          <w:szCs w:val="32"/>
        </w:rPr>
        <w:t>The total number of</w:t>
      </w:r>
      <w:r w:rsidR="0026352D" w:rsidRPr="002B22D6">
        <w:rPr>
          <w:rFonts w:cs="Times New Roman"/>
          <w:sz w:val="32"/>
          <w:szCs w:val="32"/>
        </w:rPr>
        <w:t xml:space="preserve"> autistic stu</w:t>
      </w:r>
      <w:r w:rsidRPr="002B22D6">
        <w:rPr>
          <w:rFonts w:cs="Times New Roman"/>
          <w:sz w:val="32"/>
          <w:szCs w:val="32"/>
        </w:rPr>
        <w:t>dents at the 39 colleges reporting figures for all five years increased from 2</w:t>
      </w:r>
      <w:r w:rsidR="00334F82" w:rsidRPr="002B22D6">
        <w:rPr>
          <w:rFonts w:cs="Times New Roman"/>
          <w:sz w:val="32"/>
          <w:szCs w:val="32"/>
        </w:rPr>
        <w:t>,</w:t>
      </w:r>
      <w:r w:rsidRPr="002B22D6">
        <w:rPr>
          <w:rFonts w:cs="Times New Roman"/>
          <w:sz w:val="32"/>
          <w:szCs w:val="32"/>
        </w:rPr>
        <w:t>548 in 2012/13 to 4</w:t>
      </w:r>
      <w:r w:rsidR="00334F82" w:rsidRPr="002B22D6">
        <w:rPr>
          <w:rFonts w:cs="Times New Roman"/>
          <w:sz w:val="32"/>
          <w:szCs w:val="32"/>
        </w:rPr>
        <w:t>,</w:t>
      </w:r>
      <w:r w:rsidRPr="002B22D6">
        <w:rPr>
          <w:rFonts w:cs="Times New Roman"/>
          <w:sz w:val="32"/>
          <w:szCs w:val="32"/>
        </w:rPr>
        <w:t>910 in 2016/17</w:t>
      </w:r>
      <w:r w:rsidR="00E33DAC" w:rsidRPr="002B22D6">
        <w:rPr>
          <w:rFonts w:cs="Times New Roman"/>
          <w:sz w:val="32"/>
          <w:szCs w:val="32"/>
        </w:rPr>
        <w:t xml:space="preserve"> (see </w:t>
      </w:r>
      <w:r w:rsidR="00E33DAC" w:rsidRPr="005348D9">
        <w:rPr>
          <w:rFonts w:cs="Times New Roman"/>
          <w:i/>
          <w:sz w:val="32"/>
          <w:szCs w:val="32"/>
        </w:rPr>
        <w:t>Figure 1</w:t>
      </w:r>
      <w:r w:rsidR="00E33DAC" w:rsidRPr="002B22D6">
        <w:rPr>
          <w:rFonts w:cs="Times New Roman"/>
          <w:sz w:val="32"/>
          <w:szCs w:val="32"/>
        </w:rPr>
        <w:t>)</w:t>
      </w:r>
      <w:r w:rsidRPr="002B22D6">
        <w:rPr>
          <w:rFonts w:cs="Times New Roman"/>
          <w:sz w:val="32"/>
          <w:szCs w:val="32"/>
        </w:rPr>
        <w:t>. This represents an increase in the student population declaring a diagnosis of autism over the five years of 93%</w:t>
      </w:r>
      <w:r w:rsidR="00941535" w:rsidRPr="002B22D6">
        <w:rPr>
          <w:rFonts w:cs="Times New Roman"/>
          <w:sz w:val="32"/>
          <w:szCs w:val="32"/>
        </w:rPr>
        <w:t>.</w:t>
      </w:r>
      <w:r w:rsidRPr="002B22D6">
        <w:rPr>
          <w:rFonts w:cs="Times New Roman"/>
          <w:sz w:val="32"/>
          <w:szCs w:val="32"/>
        </w:rPr>
        <w:t xml:space="preserve"> Th</w:t>
      </w:r>
      <w:r w:rsidR="00137A68" w:rsidRPr="002B22D6">
        <w:rPr>
          <w:rFonts w:cs="Times New Roman"/>
          <w:sz w:val="32"/>
          <w:szCs w:val="32"/>
        </w:rPr>
        <w:t>is</w:t>
      </w:r>
      <w:r w:rsidR="00E33DAC" w:rsidRPr="002B22D6">
        <w:rPr>
          <w:rFonts w:cs="Times New Roman"/>
          <w:sz w:val="32"/>
          <w:szCs w:val="32"/>
        </w:rPr>
        <w:t xml:space="preserve"> increase</w:t>
      </w:r>
      <w:r w:rsidRPr="002B22D6">
        <w:rPr>
          <w:rFonts w:cs="Times New Roman"/>
          <w:sz w:val="32"/>
          <w:szCs w:val="32"/>
        </w:rPr>
        <w:t xml:space="preserve"> is </w:t>
      </w:r>
      <w:r w:rsidR="00E33DAC" w:rsidRPr="002B22D6">
        <w:rPr>
          <w:rFonts w:cs="Times New Roman"/>
          <w:sz w:val="32"/>
          <w:szCs w:val="32"/>
        </w:rPr>
        <w:t>considerably</w:t>
      </w:r>
      <w:r w:rsidRPr="002B22D6">
        <w:rPr>
          <w:rFonts w:cs="Times New Roman"/>
          <w:sz w:val="32"/>
          <w:szCs w:val="32"/>
        </w:rPr>
        <w:t xml:space="preserve"> less than the </w:t>
      </w:r>
      <w:r w:rsidR="006C7EBA" w:rsidRPr="002B22D6">
        <w:rPr>
          <w:rFonts w:cs="Times New Roman"/>
          <w:sz w:val="32"/>
          <w:szCs w:val="32"/>
        </w:rPr>
        <w:t xml:space="preserve">equivalent </w:t>
      </w:r>
      <w:r w:rsidR="0026352D" w:rsidRPr="002B22D6">
        <w:rPr>
          <w:rFonts w:cs="Times New Roman"/>
          <w:sz w:val="32"/>
          <w:szCs w:val="32"/>
        </w:rPr>
        <w:t xml:space="preserve">university </w:t>
      </w:r>
      <w:r w:rsidR="006C7EBA" w:rsidRPr="002B22D6">
        <w:rPr>
          <w:rFonts w:cs="Times New Roman"/>
          <w:sz w:val="32"/>
          <w:szCs w:val="32"/>
        </w:rPr>
        <w:t>percentage</w:t>
      </w:r>
      <w:r w:rsidR="0026352D" w:rsidRPr="002B22D6">
        <w:rPr>
          <w:rFonts w:cs="Times New Roman"/>
          <w:sz w:val="32"/>
          <w:szCs w:val="32"/>
        </w:rPr>
        <w:t xml:space="preserve"> increase but </w:t>
      </w:r>
      <w:r w:rsidRPr="002B22D6">
        <w:rPr>
          <w:rFonts w:cs="Times New Roman"/>
          <w:sz w:val="32"/>
          <w:szCs w:val="32"/>
        </w:rPr>
        <w:t xml:space="preserve">an almost doubling of the </w:t>
      </w:r>
      <w:r w:rsidR="0026352D" w:rsidRPr="002B22D6">
        <w:rPr>
          <w:rFonts w:cs="Times New Roman"/>
          <w:sz w:val="32"/>
          <w:szCs w:val="32"/>
        </w:rPr>
        <w:t xml:space="preserve">college </w:t>
      </w:r>
      <w:r w:rsidRPr="002B22D6">
        <w:rPr>
          <w:rFonts w:cs="Times New Roman"/>
          <w:sz w:val="32"/>
          <w:szCs w:val="32"/>
        </w:rPr>
        <w:t xml:space="preserve">student numbers in five years is substantial. The </w:t>
      </w:r>
      <w:r w:rsidR="004A4841" w:rsidRPr="002B22D6">
        <w:rPr>
          <w:rFonts w:cs="Times New Roman"/>
          <w:sz w:val="32"/>
          <w:szCs w:val="32"/>
        </w:rPr>
        <w:t xml:space="preserve">overall trend </w:t>
      </w:r>
      <w:r w:rsidRPr="002B22D6">
        <w:rPr>
          <w:rFonts w:cs="Times New Roman"/>
          <w:sz w:val="32"/>
          <w:szCs w:val="32"/>
        </w:rPr>
        <w:t>mask</w:t>
      </w:r>
      <w:r w:rsidR="004A4841" w:rsidRPr="002B22D6">
        <w:rPr>
          <w:rFonts w:cs="Times New Roman"/>
          <w:sz w:val="32"/>
          <w:szCs w:val="32"/>
        </w:rPr>
        <w:t>s</w:t>
      </w:r>
      <w:r w:rsidRPr="002B22D6">
        <w:rPr>
          <w:rFonts w:cs="Times New Roman"/>
          <w:sz w:val="32"/>
          <w:szCs w:val="32"/>
        </w:rPr>
        <w:t xml:space="preserve"> substantial </w:t>
      </w:r>
      <w:r w:rsidR="004A4841" w:rsidRPr="002B22D6">
        <w:rPr>
          <w:rFonts w:cs="Times New Roman"/>
          <w:sz w:val="32"/>
          <w:szCs w:val="32"/>
        </w:rPr>
        <w:t xml:space="preserve">individual college </w:t>
      </w:r>
      <w:r w:rsidRPr="002B22D6">
        <w:rPr>
          <w:rFonts w:cs="Times New Roman"/>
          <w:sz w:val="32"/>
          <w:szCs w:val="32"/>
        </w:rPr>
        <w:t xml:space="preserve">differences </w:t>
      </w:r>
      <w:r w:rsidR="009121A1" w:rsidRPr="002B22D6">
        <w:rPr>
          <w:rFonts w:cs="Times New Roman"/>
          <w:sz w:val="32"/>
          <w:szCs w:val="32"/>
        </w:rPr>
        <w:t>in autistic student numbers</w:t>
      </w:r>
      <w:r w:rsidRPr="002B22D6">
        <w:rPr>
          <w:rFonts w:cs="Times New Roman"/>
          <w:sz w:val="32"/>
          <w:szCs w:val="32"/>
        </w:rPr>
        <w:t xml:space="preserve">. </w:t>
      </w:r>
      <w:r w:rsidR="00D6668A" w:rsidRPr="002B22D6">
        <w:rPr>
          <w:rFonts w:cs="Times New Roman"/>
          <w:sz w:val="32"/>
          <w:szCs w:val="32"/>
        </w:rPr>
        <w:t xml:space="preserve">  </w:t>
      </w:r>
    </w:p>
    <w:p w14:paraId="7AD7F2DC" w14:textId="77777777" w:rsidR="00A213AC" w:rsidRDefault="00A213AC" w:rsidP="004867E5">
      <w:pPr>
        <w:spacing w:after="0" w:line="360" w:lineRule="auto"/>
        <w:jc w:val="both"/>
        <w:rPr>
          <w:rFonts w:cs="Times New Roman"/>
          <w:b/>
          <w:i/>
          <w:sz w:val="32"/>
          <w:szCs w:val="32"/>
          <w:u w:val="single"/>
        </w:rPr>
      </w:pPr>
    </w:p>
    <w:p w14:paraId="5F3E459F" w14:textId="498CD084" w:rsidR="000754E8" w:rsidRPr="005348D9" w:rsidRDefault="000754E8" w:rsidP="004867E5">
      <w:pPr>
        <w:spacing w:after="0" w:line="360" w:lineRule="auto"/>
        <w:jc w:val="both"/>
        <w:rPr>
          <w:rFonts w:cs="Times New Roman"/>
          <w:sz w:val="32"/>
          <w:szCs w:val="32"/>
          <w:u w:val="single"/>
        </w:rPr>
      </w:pPr>
      <w:r w:rsidRPr="005348D9">
        <w:rPr>
          <w:rFonts w:cs="Times New Roman"/>
          <w:b/>
          <w:sz w:val="32"/>
          <w:szCs w:val="32"/>
          <w:u w:val="single"/>
        </w:rPr>
        <w:t xml:space="preserve">Figure 1: </w:t>
      </w:r>
      <w:r w:rsidR="00A03813" w:rsidRPr="005348D9">
        <w:rPr>
          <w:rFonts w:cs="Times New Roman"/>
          <w:sz w:val="32"/>
          <w:szCs w:val="32"/>
          <w:u w:val="single"/>
        </w:rPr>
        <w:t>T</w:t>
      </w:r>
      <w:r w:rsidR="007E6A2F" w:rsidRPr="005348D9">
        <w:rPr>
          <w:rFonts w:cs="Times New Roman"/>
          <w:sz w:val="32"/>
          <w:szCs w:val="32"/>
          <w:u w:val="single"/>
        </w:rPr>
        <w:t xml:space="preserve">rend in autistic </w:t>
      </w:r>
      <w:r w:rsidRPr="005348D9">
        <w:rPr>
          <w:rFonts w:cs="Times New Roman"/>
          <w:sz w:val="32"/>
          <w:szCs w:val="32"/>
          <w:u w:val="single"/>
        </w:rPr>
        <w:t>student</w:t>
      </w:r>
      <w:r w:rsidR="007E6A2F" w:rsidRPr="005348D9">
        <w:rPr>
          <w:rFonts w:cs="Times New Roman"/>
          <w:sz w:val="32"/>
          <w:szCs w:val="32"/>
          <w:u w:val="single"/>
        </w:rPr>
        <w:t xml:space="preserve"> numbers</w:t>
      </w:r>
      <w:r w:rsidR="00A213AC">
        <w:rPr>
          <w:rFonts w:cs="Times New Roman"/>
          <w:sz w:val="32"/>
          <w:szCs w:val="32"/>
          <w:u w:val="single"/>
        </w:rPr>
        <w:t xml:space="preserve"> at FE College</w:t>
      </w:r>
      <w:r w:rsidR="007E6A2F" w:rsidRPr="005348D9">
        <w:rPr>
          <w:rFonts w:cs="Times New Roman"/>
          <w:sz w:val="32"/>
          <w:szCs w:val="32"/>
          <w:u w:val="single"/>
        </w:rPr>
        <w:t xml:space="preserve"> between </w:t>
      </w:r>
      <w:r w:rsidRPr="005348D9">
        <w:rPr>
          <w:rFonts w:cs="Times New Roman"/>
          <w:sz w:val="32"/>
          <w:szCs w:val="32"/>
          <w:u w:val="single"/>
        </w:rPr>
        <w:t>2012/13 and 2016/17</w:t>
      </w:r>
    </w:p>
    <w:p w14:paraId="3077115E" w14:textId="02CFFE00" w:rsidR="000754E8" w:rsidRPr="002B22D6" w:rsidRDefault="00147598" w:rsidP="004867E5">
      <w:pPr>
        <w:spacing w:after="0" w:line="360" w:lineRule="auto"/>
        <w:jc w:val="both"/>
        <w:rPr>
          <w:rFonts w:cs="Times New Roman"/>
          <w:sz w:val="32"/>
          <w:szCs w:val="32"/>
        </w:rPr>
      </w:pPr>
      <w:r w:rsidRPr="002B22D6">
        <w:rPr>
          <w:rFonts w:cs="Times New Roman"/>
          <w:sz w:val="32"/>
          <w:szCs w:val="32"/>
        </w:rPr>
        <w:object w:dxaOrig="9622" w:dyaOrig="5391" w14:anchorId="2D229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1pt;height:196.4pt" o:ole="">
            <v:imagedata r:id="rId8" o:title=""/>
          </v:shape>
          <o:OLEObject Type="Embed" ProgID="PowerPoint.Show.12" ShapeID="_x0000_i1025" DrawAspect="Content" ObjectID="_1599476982" r:id="rId9"/>
        </w:object>
      </w:r>
    </w:p>
    <w:p w14:paraId="43E83E72" w14:textId="57279D6A" w:rsidR="004C3EE4" w:rsidRPr="002B22D6" w:rsidRDefault="00A213AC" w:rsidP="009318DC">
      <w:pPr>
        <w:spacing w:after="0" w:line="360" w:lineRule="auto"/>
        <w:jc w:val="both"/>
        <w:rPr>
          <w:rFonts w:cs="Times New Roman"/>
          <w:sz w:val="32"/>
          <w:szCs w:val="32"/>
        </w:rPr>
      </w:pPr>
      <w:r>
        <w:rPr>
          <w:rFonts w:cs="Times New Roman"/>
          <w:sz w:val="32"/>
          <w:szCs w:val="32"/>
        </w:rPr>
        <w:t>Fifty-seven</w:t>
      </w:r>
      <w:r w:rsidRPr="002B22D6">
        <w:rPr>
          <w:rFonts w:cs="Times New Roman"/>
          <w:sz w:val="32"/>
          <w:szCs w:val="32"/>
        </w:rPr>
        <w:t xml:space="preserve"> </w:t>
      </w:r>
      <w:r w:rsidR="00D6668A" w:rsidRPr="002B22D6">
        <w:rPr>
          <w:rFonts w:cs="Times New Roman"/>
          <w:sz w:val="32"/>
          <w:szCs w:val="32"/>
        </w:rPr>
        <w:t>of the 58</w:t>
      </w:r>
      <w:r w:rsidR="004C3EE4" w:rsidRPr="002B22D6">
        <w:rPr>
          <w:rFonts w:cs="Times New Roman"/>
          <w:sz w:val="32"/>
          <w:szCs w:val="32"/>
        </w:rPr>
        <w:t xml:space="preserve"> </w:t>
      </w:r>
      <w:r w:rsidR="0079105E">
        <w:rPr>
          <w:rFonts w:cs="Times New Roman"/>
          <w:sz w:val="32"/>
          <w:szCs w:val="32"/>
        </w:rPr>
        <w:t>Colleges</w:t>
      </w:r>
      <w:r w:rsidR="0079105E" w:rsidRPr="002B22D6">
        <w:rPr>
          <w:rFonts w:cs="Times New Roman"/>
          <w:sz w:val="32"/>
          <w:szCs w:val="32"/>
        </w:rPr>
        <w:t xml:space="preserve"> </w:t>
      </w:r>
      <w:r w:rsidR="004C3EE4" w:rsidRPr="002B22D6">
        <w:rPr>
          <w:rFonts w:cs="Times New Roman"/>
          <w:sz w:val="32"/>
          <w:szCs w:val="32"/>
        </w:rPr>
        <w:t xml:space="preserve">answered </w:t>
      </w:r>
      <w:r w:rsidR="0079105E">
        <w:rPr>
          <w:rFonts w:cs="Times New Roman"/>
          <w:sz w:val="32"/>
          <w:szCs w:val="32"/>
        </w:rPr>
        <w:t>the</w:t>
      </w:r>
      <w:r w:rsidR="0079105E" w:rsidRPr="002B22D6">
        <w:rPr>
          <w:rFonts w:cs="Times New Roman"/>
          <w:sz w:val="32"/>
          <w:szCs w:val="32"/>
        </w:rPr>
        <w:t xml:space="preserve"> </w:t>
      </w:r>
      <w:r w:rsidR="004C3EE4" w:rsidRPr="002B22D6">
        <w:rPr>
          <w:rFonts w:cs="Times New Roman"/>
          <w:sz w:val="32"/>
          <w:szCs w:val="32"/>
        </w:rPr>
        <w:t xml:space="preserve">question </w:t>
      </w:r>
      <w:r w:rsidR="0079105E">
        <w:rPr>
          <w:rFonts w:cs="Times New Roman"/>
          <w:sz w:val="32"/>
          <w:szCs w:val="32"/>
        </w:rPr>
        <w:t>relating to</w:t>
      </w:r>
      <w:r w:rsidR="004C3EE4" w:rsidRPr="002B22D6">
        <w:rPr>
          <w:rFonts w:cs="Times New Roman"/>
          <w:sz w:val="32"/>
          <w:szCs w:val="32"/>
        </w:rPr>
        <w:t xml:space="preserve"> </w:t>
      </w:r>
      <w:r w:rsidR="0079105E">
        <w:rPr>
          <w:rFonts w:cs="Times New Roman"/>
          <w:sz w:val="32"/>
          <w:szCs w:val="32"/>
        </w:rPr>
        <w:t xml:space="preserve">whether they had </w:t>
      </w:r>
      <w:r w:rsidR="004C3EE4" w:rsidRPr="002B22D6">
        <w:rPr>
          <w:rFonts w:cs="Times New Roman"/>
          <w:sz w:val="32"/>
          <w:szCs w:val="32"/>
        </w:rPr>
        <w:t>an in-house autism expert</w:t>
      </w:r>
      <w:r w:rsidR="0079105E">
        <w:rPr>
          <w:rFonts w:cs="Times New Roman"/>
          <w:sz w:val="32"/>
          <w:szCs w:val="32"/>
        </w:rPr>
        <w:t xml:space="preserve"> or </w:t>
      </w:r>
      <w:r w:rsidR="004C3EE4" w:rsidRPr="002B22D6">
        <w:rPr>
          <w:rFonts w:cs="Times New Roman"/>
          <w:sz w:val="32"/>
          <w:szCs w:val="32"/>
        </w:rPr>
        <w:t xml:space="preserve">specialist. Fifteen (26%) of the colleges </w:t>
      </w:r>
      <w:r w:rsidR="0079105E">
        <w:rPr>
          <w:rFonts w:cs="Times New Roman"/>
          <w:sz w:val="32"/>
          <w:szCs w:val="32"/>
        </w:rPr>
        <w:t>did not</w:t>
      </w:r>
      <w:r w:rsidR="004C3EE4" w:rsidRPr="002B22D6">
        <w:rPr>
          <w:rFonts w:cs="Times New Roman"/>
          <w:sz w:val="32"/>
          <w:szCs w:val="32"/>
        </w:rPr>
        <w:t xml:space="preserve">, </w:t>
      </w:r>
      <w:r w:rsidR="00012945" w:rsidRPr="002B22D6">
        <w:rPr>
          <w:rFonts w:cs="Times New Roman"/>
          <w:sz w:val="32"/>
          <w:szCs w:val="32"/>
        </w:rPr>
        <w:t>16</w:t>
      </w:r>
      <w:r w:rsidR="004C3EE4" w:rsidRPr="002B22D6">
        <w:rPr>
          <w:rFonts w:cs="Times New Roman"/>
          <w:sz w:val="32"/>
          <w:szCs w:val="32"/>
        </w:rPr>
        <w:t xml:space="preserve"> colleges (</w:t>
      </w:r>
      <w:r w:rsidR="0053442B" w:rsidRPr="002B22D6">
        <w:rPr>
          <w:rFonts w:cs="Times New Roman"/>
          <w:sz w:val="32"/>
          <w:szCs w:val="32"/>
        </w:rPr>
        <w:t>2</w:t>
      </w:r>
      <w:r w:rsidR="004C3EE4" w:rsidRPr="002B22D6">
        <w:rPr>
          <w:rFonts w:cs="Times New Roman"/>
          <w:sz w:val="32"/>
          <w:szCs w:val="32"/>
        </w:rPr>
        <w:t xml:space="preserve">8%) had one </w:t>
      </w:r>
      <w:r w:rsidR="0079105E">
        <w:rPr>
          <w:rFonts w:cs="Times New Roman"/>
          <w:sz w:val="32"/>
          <w:szCs w:val="32"/>
        </w:rPr>
        <w:t>autism</w:t>
      </w:r>
      <w:r w:rsidR="004C3EE4" w:rsidRPr="002B22D6">
        <w:rPr>
          <w:rFonts w:cs="Times New Roman"/>
          <w:sz w:val="32"/>
          <w:szCs w:val="32"/>
        </w:rPr>
        <w:t xml:space="preserve"> </w:t>
      </w:r>
      <w:r w:rsidR="004C3EE4" w:rsidRPr="002B22D6">
        <w:rPr>
          <w:rFonts w:cs="Times New Roman"/>
          <w:sz w:val="32"/>
          <w:szCs w:val="32"/>
        </w:rPr>
        <w:lastRenderedPageBreak/>
        <w:t xml:space="preserve">specialist, and a further 24 colleges (41%) had more than one </w:t>
      </w:r>
      <w:r w:rsidR="0079105E">
        <w:rPr>
          <w:rFonts w:cs="Times New Roman"/>
          <w:sz w:val="32"/>
          <w:szCs w:val="32"/>
        </w:rPr>
        <w:t>autism</w:t>
      </w:r>
      <w:r w:rsidR="004C3EE4" w:rsidRPr="002B22D6">
        <w:rPr>
          <w:rFonts w:cs="Times New Roman"/>
          <w:sz w:val="32"/>
          <w:szCs w:val="32"/>
        </w:rPr>
        <w:t xml:space="preserve"> specialist</w:t>
      </w:r>
      <w:r w:rsidR="0079105E">
        <w:rPr>
          <w:rFonts w:cs="Times New Roman"/>
          <w:sz w:val="32"/>
          <w:szCs w:val="32"/>
        </w:rPr>
        <w:t xml:space="preserve"> on the staff</w:t>
      </w:r>
      <w:r w:rsidR="004C3EE4" w:rsidRPr="002B22D6">
        <w:rPr>
          <w:rFonts w:cs="Times New Roman"/>
          <w:sz w:val="32"/>
          <w:szCs w:val="32"/>
        </w:rPr>
        <w:t xml:space="preserve">. </w:t>
      </w:r>
      <w:bookmarkStart w:id="1" w:name="_Hlk493170155"/>
      <w:r w:rsidR="004C3EE4" w:rsidRPr="002B22D6">
        <w:rPr>
          <w:rFonts w:cs="Times New Roman"/>
          <w:sz w:val="32"/>
          <w:szCs w:val="32"/>
        </w:rPr>
        <w:t>Of the 4</w:t>
      </w:r>
      <w:r w:rsidR="00512D48" w:rsidRPr="002B22D6">
        <w:rPr>
          <w:rFonts w:cs="Times New Roman"/>
          <w:sz w:val="32"/>
          <w:szCs w:val="32"/>
        </w:rPr>
        <w:t>0</w:t>
      </w:r>
      <w:r w:rsidR="004C3EE4" w:rsidRPr="002B22D6">
        <w:rPr>
          <w:rFonts w:cs="Times New Roman"/>
          <w:sz w:val="32"/>
          <w:szCs w:val="32"/>
        </w:rPr>
        <w:t xml:space="preserve"> respondents who had at least one autism specialist, 34 </w:t>
      </w:r>
      <w:r w:rsidR="00D73BEA" w:rsidRPr="002B22D6">
        <w:rPr>
          <w:rFonts w:cs="Times New Roman"/>
          <w:sz w:val="32"/>
          <w:szCs w:val="32"/>
        </w:rPr>
        <w:t xml:space="preserve">had </w:t>
      </w:r>
      <w:r w:rsidR="00512D48" w:rsidRPr="002B22D6">
        <w:rPr>
          <w:rFonts w:cs="Times New Roman"/>
          <w:sz w:val="32"/>
          <w:szCs w:val="32"/>
        </w:rPr>
        <w:t xml:space="preserve">one or more </w:t>
      </w:r>
      <w:r w:rsidR="004C3EE4" w:rsidRPr="002B22D6">
        <w:rPr>
          <w:rFonts w:cs="Times New Roman"/>
          <w:sz w:val="32"/>
          <w:szCs w:val="32"/>
        </w:rPr>
        <w:t xml:space="preserve">full-time </w:t>
      </w:r>
      <w:r w:rsidR="00D73BEA" w:rsidRPr="002B22D6">
        <w:rPr>
          <w:rFonts w:cs="Times New Roman"/>
          <w:sz w:val="32"/>
          <w:szCs w:val="32"/>
        </w:rPr>
        <w:t>specialist</w:t>
      </w:r>
      <w:r w:rsidR="00512D48" w:rsidRPr="002B22D6">
        <w:rPr>
          <w:rFonts w:cs="Times New Roman"/>
          <w:sz w:val="32"/>
          <w:szCs w:val="32"/>
        </w:rPr>
        <w:t>s</w:t>
      </w:r>
      <w:r w:rsidR="004C3EE4" w:rsidRPr="002B22D6">
        <w:rPr>
          <w:rFonts w:cs="Times New Roman"/>
          <w:sz w:val="32"/>
          <w:szCs w:val="32"/>
        </w:rPr>
        <w:t xml:space="preserve">. </w:t>
      </w:r>
      <w:bookmarkEnd w:id="1"/>
      <w:r w:rsidR="004C3EE4" w:rsidRPr="002B22D6">
        <w:rPr>
          <w:rFonts w:cs="Times New Roman"/>
          <w:sz w:val="32"/>
          <w:szCs w:val="32"/>
        </w:rPr>
        <w:t>There is a clear preference (</w:t>
      </w:r>
      <w:r w:rsidR="001E5E96" w:rsidRPr="002B22D6">
        <w:rPr>
          <w:rFonts w:cs="Times New Roman"/>
          <w:sz w:val="32"/>
          <w:szCs w:val="32"/>
        </w:rPr>
        <w:t>69</w:t>
      </w:r>
      <w:r w:rsidR="004C3EE4" w:rsidRPr="002B22D6">
        <w:rPr>
          <w:rFonts w:cs="Times New Roman"/>
          <w:sz w:val="32"/>
          <w:szCs w:val="32"/>
        </w:rPr>
        <w:t xml:space="preserve">%) for colleges to </w:t>
      </w:r>
      <w:r w:rsidR="00512D48" w:rsidRPr="002B22D6">
        <w:rPr>
          <w:rFonts w:cs="Times New Roman"/>
          <w:sz w:val="32"/>
          <w:szCs w:val="32"/>
        </w:rPr>
        <w:t xml:space="preserve">have </w:t>
      </w:r>
      <w:r w:rsidR="004C3EE4" w:rsidRPr="002B22D6">
        <w:rPr>
          <w:rFonts w:cs="Times New Roman"/>
          <w:sz w:val="32"/>
          <w:szCs w:val="32"/>
        </w:rPr>
        <w:t xml:space="preserve">at least one autism specialist </w:t>
      </w:r>
      <w:r w:rsidR="00A612DF" w:rsidRPr="002B22D6">
        <w:rPr>
          <w:rFonts w:cs="Times New Roman"/>
          <w:sz w:val="32"/>
          <w:szCs w:val="32"/>
        </w:rPr>
        <w:t xml:space="preserve">and </w:t>
      </w:r>
      <w:r w:rsidR="00012945" w:rsidRPr="002B22D6">
        <w:rPr>
          <w:rFonts w:cs="Times New Roman"/>
          <w:sz w:val="32"/>
          <w:szCs w:val="32"/>
        </w:rPr>
        <w:t xml:space="preserve">to </w:t>
      </w:r>
      <w:r w:rsidR="00A612DF" w:rsidRPr="002B22D6">
        <w:rPr>
          <w:rFonts w:cs="Times New Roman"/>
          <w:sz w:val="32"/>
          <w:szCs w:val="32"/>
        </w:rPr>
        <w:t xml:space="preserve">employ </w:t>
      </w:r>
      <w:r w:rsidR="00512D48" w:rsidRPr="002B22D6">
        <w:rPr>
          <w:rFonts w:cs="Times New Roman"/>
          <w:sz w:val="32"/>
          <w:szCs w:val="32"/>
        </w:rPr>
        <w:t>the</w:t>
      </w:r>
      <w:r w:rsidR="00012945" w:rsidRPr="002B22D6">
        <w:rPr>
          <w:rFonts w:cs="Times New Roman"/>
          <w:sz w:val="32"/>
          <w:szCs w:val="32"/>
        </w:rPr>
        <w:t xml:space="preserve">ir specialist(s) </w:t>
      </w:r>
      <w:r w:rsidR="00512D48" w:rsidRPr="002B22D6">
        <w:rPr>
          <w:rFonts w:cs="Times New Roman"/>
          <w:sz w:val="32"/>
          <w:szCs w:val="32"/>
        </w:rPr>
        <w:t xml:space="preserve">on a </w:t>
      </w:r>
      <w:r w:rsidR="00A612DF" w:rsidRPr="002B22D6">
        <w:rPr>
          <w:rFonts w:cs="Times New Roman"/>
          <w:sz w:val="32"/>
          <w:szCs w:val="32"/>
        </w:rPr>
        <w:t>full-time</w:t>
      </w:r>
      <w:r w:rsidR="00512D48" w:rsidRPr="002B22D6">
        <w:rPr>
          <w:rFonts w:cs="Times New Roman"/>
          <w:sz w:val="32"/>
          <w:szCs w:val="32"/>
        </w:rPr>
        <w:t xml:space="preserve"> basis (81%)</w:t>
      </w:r>
      <w:r w:rsidR="004C3EE4" w:rsidRPr="002B22D6">
        <w:rPr>
          <w:rFonts w:cs="Times New Roman"/>
          <w:sz w:val="32"/>
          <w:szCs w:val="32"/>
        </w:rPr>
        <w:t>. One college</w:t>
      </w:r>
      <w:r w:rsidR="00512D48" w:rsidRPr="002B22D6">
        <w:rPr>
          <w:rFonts w:cs="Times New Roman"/>
          <w:sz w:val="32"/>
          <w:szCs w:val="32"/>
        </w:rPr>
        <w:t xml:space="preserve">’s </w:t>
      </w:r>
      <w:r w:rsidR="00012945" w:rsidRPr="002B22D6">
        <w:rPr>
          <w:rFonts w:cs="Times New Roman"/>
          <w:sz w:val="32"/>
          <w:szCs w:val="32"/>
        </w:rPr>
        <w:t>‘</w:t>
      </w:r>
      <w:r w:rsidR="00A612DF" w:rsidRPr="002B22D6">
        <w:rPr>
          <w:rFonts w:cs="Times New Roman"/>
          <w:sz w:val="32"/>
          <w:szCs w:val="32"/>
        </w:rPr>
        <w:t>full-time</w:t>
      </w:r>
      <w:r w:rsidR="00012945" w:rsidRPr="002B22D6">
        <w:rPr>
          <w:rFonts w:cs="Times New Roman"/>
          <w:sz w:val="32"/>
          <w:szCs w:val="32"/>
        </w:rPr>
        <w:t>’</w:t>
      </w:r>
      <w:r w:rsidR="00A612DF" w:rsidRPr="002B22D6">
        <w:rPr>
          <w:rFonts w:cs="Times New Roman"/>
          <w:sz w:val="32"/>
          <w:szCs w:val="32"/>
        </w:rPr>
        <w:t xml:space="preserve"> </w:t>
      </w:r>
      <w:r w:rsidR="004C3EE4" w:rsidRPr="002B22D6">
        <w:rPr>
          <w:rFonts w:cs="Times New Roman"/>
          <w:sz w:val="32"/>
          <w:szCs w:val="32"/>
        </w:rPr>
        <w:t xml:space="preserve">specialist was a member of the teaching staff. </w:t>
      </w:r>
      <w:r w:rsidR="00507350" w:rsidRPr="002B22D6">
        <w:rPr>
          <w:rFonts w:cs="Times New Roman"/>
          <w:sz w:val="32"/>
          <w:szCs w:val="32"/>
        </w:rPr>
        <w:t xml:space="preserve">No other respondent </w:t>
      </w:r>
      <w:r w:rsidR="0079105E">
        <w:rPr>
          <w:rFonts w:cs="Times New Roman"/>
          <w:sz w:val="32"/>
          <w:szCs w:val="32"/>
        </w:rPr>
        <w:t>stated</w:t>
      </w:r>
      <w:r w:rsidR="0079105E" w:rsidRPr="002B22D6">
        <w:rPr>
          <w:rFonts w:cs="Times New Roman"/>
          <w:sz w:val="32"/>
          <w:szCs w:val="32"/>
        </w:rPr>
        <w:t xml:space="preserve"> </w:t>
      </w:r>
      <w:r w:rsidR="00DD7DEB" w:rsidRPr="002B22D6">
        <w:rPr>
          <w:rFonts w:cs="Times New Roman"/>
          <w:sz w:val="32"/>
          <w:szCs w:val="32"/>
        </w:rPr>
        <w:t xml:space="preserve">that their specialist also </w:t>
      </w:r>
      <w:r w:rsidR="0079105E">
        <w:rPr>
          <w:rFonts w:cs="Times New Roman"/>
          <w:sz w:val="32"/>
          <w:szCs w:val="32"/>
        </w:rPr>
        <w:t>had a teaching role</w:t>
      </w:r>
      <w:r w:rsidR="00DD7DEB" w:rsidRPr="002B22D6">
        <w:rPr>
          <w:rFonts w:cs="Times New Roman"/>
          <w:sz w:val="32"/>
          <w:szCs w:val="32"/>
        </w:rPr>
        <w:t>.</w:t>
      </w:r>
      <w:r w:rsidR="004C3EE4" w:rsidRPr="002B22D6">
        <w:rPr>
          <w:rFonts w:cs="Times New Roman"/>
          <w:sz w:val="32"/>
          <w:szCs w:val="32"/>
        </w:rPr>
        <w:t xml:space="preserve"> There is significant variation in the number of hours worked by part-time autism specialists and no clear link </w:t>
      </w:r>
      <w:r w:rsidR="00012945" w:rsidRPr="002B22D6">
        <w:rPr>
          <w:rFonts w:cs="Times New Roman"/>
          <w:sz w:val="32"/>
          <w:szCs w:val="32"/>
        </w:rPr>
        <w:t xml:space="preserve">between hours worked and </w:t>
      </w:r>
      <w:r w:rsidR="004C3EE4" w:rsidRPr="002B22D6">
        <w:rPr>
          <w:rFonts w:cs="Times New Roman"/>
          <w:sz w:val="32"/>
          <w:szCs w:val="32"/>
        </w:rPr>
        <w:t>the number of students on</w:t>
      </w:r>
      <w:r w:rsidR="0079105E">
        <w:rPr>
          <w:rFonts w:cs="Times New Roman"/>
          <w:sz w:val="32"/>
          <w:szCs w:val="32"/>
        </w:rPr>
        <w:t xml:space="preserve"> the</w:t>
      </w:r>
      <w:r w:rsidR="004C3EE4" w:rsidRPr="002B22D6">
        <w:rPr>
          <w:rFonts w:cs="Times New Roman"/>
          <w:sz w:val="32"/>
          <w:szCs w:val="32"/>
        </w:rPr>
        <w:t xml:space="preserve"> college roll.</w:t>
      </w:r>
      <w:r w:rsidR="00530F1B" w:rsidRPr="002B22D6">
        <w:rPr>
          <w:rFonts w:cs="Times New Roman"/>
          <w:sz w:val="32"/>
          <w:szCs w:val="32"/>
        </w:rPr>
        <w:t xml:space="preserve"> </w:t>
      </w:r>
      <w:r w:rsidR="00530F1B" w:rsidRPr="005348D9">
        <w:rPr>
          <w:rFonts w:cs="Times New Roman"/>
          <w:i/>
          <w:sz w:val="32"/>
          <w:szCs w:val="32"/>
        </w:rPr>
        <w:t>Table 1</w:t>
      </w:r>
      <w:r w:rsidR="00530F1B" w:rsidRPr="002B22D6">
        <w:rPr>
          <w:rFonts w:cs="Times New Roman"/>
          <w:sz w:val="32"/>
          <w:szCs w:val="32"/>
        </w:rPr>
        <w:t xml:space="preserve"> </w:t>
      </w:r>
      <w:r w:rsidR="000C1215" w:rsidRPr="002B22D6">
        <w:rPr>
          <w:rFonts w:cs="Times New Roman"/>
          <w:sz w:val="32"/>
          <w:szCs w:val="32"/>
        </w:rPr>
        <w:t xml:space="preserve">compares </w:t>
      </w:r>
      <w:r w:rsidR="00530F1B" w:rsidRPr="002B22D6">
        <w:rPr>
          <w:rFonts w:cs="Times New Roman"/>
          <w:sz w:val="32"/>
          <w:szCs w:val="32"/>
        </w:rPr>
        <w:t xml:space="preserve">in-house specialist </w:t>
      </w:r>
      <w:r w:rsidR="0079105E">
        <w:rPr>
          <w:rFonts w:cs="Times New Roman"/>
          <w:sz w:val="32"/>
          <w:szCs w:val="32"/>
        </w:rPr>
        <w:t xml:space="preserve">autism </w:t>
      </w:r>
      <w:r w:rsidR="00530F1B" w:rsidRPr="002B22D6">
        <w:rPr>
          <w:rFonts w:cs="Times New Roman"/>
          <w:sz w:val="32"/>
          <w:szCs w:val="32"/>
        </w:rPr>
        <w:t>expertise in colleges and universities.</w:t>
      </w:r>
    </w:p>
    <w:p w14:paraId="1D030C19" w14:textId="77777777" w:rsidR="00012945" w:rsidRPr="002B22D6" w:rsidRDefault="00012945" w:rsidP="009318DC">
      <w:pPr>
        <w:spacing w:after="0" w:line="360" w:lineRule="auto"/>
        <w:jc w:val="both"/>
        <w:rPr>
          <w:rFonts w:cs="Times New Roman"/>
          <w:sz w:val="32"/>
          <w:szCs w:val="32"/>
        </w:rPr>
      </w:pPr>
    </w:p>
    <w:p w14:paraId="25BB0A25" w14:textId="7365C4F4" w:rsidR="00475EAC" w:rsidRPr="005348D9" w:rsidRDefault="00475EAC" w:rsidP="009318DC">
      <w:pPr>
        <w:spacing w:after="0" w:line="360" w:lineRule="auto"/>
        <w:jc w:val="both"/>
        <w:rPr>
          <w:rFonts w:cs="Times New Roman"/>
          <w:sz w:val="32"/>
          <w:szCs w:val="32"/>
          <w:u w:val="single"/>
        </w:rPr>
      </w:pPr>
      <w:r w:rsidRPr="002B22D6">
        <w:rPr>
          <w:rFonts w:cs="Times New Roman"/>
          <w:b/>
          <w:sz w:val="32"/>
          <w:szCs w:val="32"/>
          <w:u w:val="single"/>
        </w:rPr>
        <w:t xml:space="preserve">Table 1: </w:t>
      </w:r>
      <w:r w:rsidR="0079105E">
        <w:rPr>
          <w:rFonts w:cs="Times New Roman"/>
          <w:b/>
          <w:sz w:val="32"/>
          <w:szCs w:val="32"/>
          <w:u w:val="single"/>
        </w:rPr>
        <w:t xml:space="preserve">A </w:t>
      </w:r>
      <w:r w:rsidR="0079105E">
        <w:rPr>
          <w:rFonts w:cs="Times New Roman"/>
          <w:sz w:val="32"/>
          <w:szCs w:val="32"/>
          <w:u w:val="single"/>
        </w:rPr>
        <w:t>c</w:t>
      </w:r>
      <w:r w:rsidRPr="005348D9">
        <w:rPr>
          <w:rFonts w:cs="Times New Roman"/>
          <w:sz w:val="32"/>
          <w:szCs w:val="32"/>
          <w:u w:val="single"/>
        </w:rPr>
        <w:t xml:space="preserve">omparison of </w:t>
      </w:r>
      <w:r w:rsidR="0079105E">
        <w:rPr>
          <w:rFonts w:cs="Times New Roman"/>
          <w:sz w:val="32"/>
          <w:szCs w:val="32"/>
          <w:u w:val="single"/>
        </w:rPr>
        <w:t xml:space="preserve">the number of </w:t>
      </w:r>
      <w:r w:rsidRPr="005348D9">
        <w:rPr>
          <w:rFonts w:cs="Times New Roman"/>
          <w:sz w:val="32"/>
          <w:szCs w:val="32"/>
          <w:u w:val="single"/>
        </w:rPr>
        <w:t>college</w:t>
      </w:r>
      <w:r w:rsidR="0079105E">
        <w:rPr>
          <w:rFonts w:cs="Times New Roman"/>
          <w:sz w:val="32"/>
          <w:szCs w:val="32"/>
          <w:u w:val="single"/>
        </w:rPr>
        <w:t>s</w:t>
      </w:r>
      <w:r w:rsidRPr="005348D9">
        <w:rPr>
          <w:rFonts w:cs="Times New Roman"/>
          <w:sz w:val="32"/>
          <w:szCs w:val="32"/>
          <w:u w:val="single"/>
        </w:rPr>
        <w:t xml:space="preserve"> and universit</w:t>
      </w:r>
      <w:r w:rsidR="0079105E">
        <w:rPr>
          <w:rFonts w:cs="Times New Roman"/>
          <w:sz w:val="32"/>
          <w:szCs w:val="32"/>
          <w:u w:val="single"/>
        </w:rPr>
        <w:t>ies with</w:t>
      </w:r>
      <w:r w:rsidRPr="005348D9">
        <w:rPr>
          <w:rFonts w:cs="Times New Roman"/>
          <w:sz w:val="32"/>
          <w:szCs w:val="32"/>
          <w:u w:val="single"/>
        </w:rPr>
        <w:t xml:space="preserve"> in-house expertise in autism</w:t>
      </w:r>
    </w:p>
    <w:tbl>
      <w:tblPr>
        <w:tblStyle w:val="TableGrid"/>
        <w:tblW w:w="0" w:type="auto"/>
        <w:tblLook w:val="04A0" w:firstRow="1" w:lastRow="0" w:firstColumn="1" w:lastColumn="0" w:noHBand="0" w:noVBand="1"/>
      </w:tblPr>
      <w:tblGrid>
        <w:gridCol w:w="3005"/>
        <w:gridCol w:w="3005"/>
        <w:gridCol w:w="3006"/>
      </w:tblGrid>
      <w:tr w:rsidR="008A2439" w:rsidRPr="002B22D6" w14:paraId="2F2B2EB1" w14:textId="77777777" w:rsidTr="008A2439">
        <w:tc>
          <w:tcPr>
            <w:tcW w:w="3005" w:type="dxa"/>
          </w:tcPr>
          <w:p w14:paraId="7A435263" w14:textId="70D3A007" w:rsidR="008A2439" w:rsidRPr="002B22D6" w:rsidRDefault="00C218D9" w:rsidP="008A2439">
            <w:pPr>
              <w:spacing w:line="360" w:lineRule="auto"/>
              <w:rPr>
                <w:rFonts w:cs="Times New Roman"/>
                <w:b/>
                <w:sz w:val="32"/>
                <w:szCs w:val="32"/>
              </w:rPr>
            </w:pPr>
            <w:r w:rsidRPr="002B22D6">
              <w:rPr>
                <w:rFonts w:cs="Times New Roman"/>
                <w:b/>
                <w:sz w:val="32"/>
                <w:szCs w:val="32"/>
              </w:rPr>
              <w:t>I</w:t>
            </w:r>
            <w:r w:rsidR="008A2439" w:rsidRPr="002B22D6">
              <w:rPr>
                <w:rFonts w:cs="Times New Roman"/>
                <w:b/>
                <w:sz w:val="32"/>
                <w:szCs w:val="32"/>
              </w:rPr>
              <w:t xml:space="preserve">n-house </w:t>
            </w:r>
            <w:r w:rsidR="0079105E">
              <w:rPr>
                <w:rFonts w:cs="Times New Roman"/>
                <w:b/>
                <w:sz w:val="32"/>
                <w:szCs w:val="32"/>
              </w:rPr>
              <w:t xml:space="preserve">autism </w:t>
            </w:r>
            <w:r w:rsidR="008A2439" w:rsidRPr="002B22D6">
              <w:rPr>
                <w:rFonts w:cs="Times New Roman"/>
                <w:b/>
                <w:sz w:val="32"/>
                <w:szCs w:val="32"/>
              </w:rPr>
              <w:t>specialist</w:t>
            </w:r>
            <w:r w:rsidRPr="002B22D6">
              <w:rPr>
                <w:rFonts w:cs="Times New Roman"/>
                <w:b/>
                <w:sz w:val="32"/>
                <w:szCs w:val="32"/>
              </w:rPr>
              <w:t>s</w:t>
            </w:r>
          </w:p>
        </w:tc>
        <w:tc>
          <w:tcPr>
            <w:tcW w:w="3005" w:type="dxa"/>
          </w:tcPr>
          <w:p w14:paraId="03BC99E1" w14:textId="52340031" w:rsidR="008A2439" w:rsidRPr="002B22D6" w:rsidRDefault="008A2439" w:rsidP="00C218D9">
            <w:pPr>
              <w:spacing w:line="360" w:lineRule="auto"/>
              <w:jc w:val="center"/>
              <w:rPr>
                <w:rFonts w:cs="Times New Roman"/>
                <w:b/>
                <w:sz w:val="32"/>
                <w:szCs w:val="32"/>
              </w:rPr>
            </w:pPr>
            <w:r w:rsidRPr="002B22D6">
              <w:rPr>
                <w:rFonts w:cs="Times New Roman"/>
                <w:b/>
                <w:sz w:val="32"/>
                <w:szCs w:val="32"/>
              </w:rPr>
              <w:t>Colleges</w:t>
            </w:r>
          </w:p>
        </w:tc>
        <w:tc>
          <w:tcPr>
            <w:tcW w:w="3006" w:type="dxa"/>
          </w:tcPr>
          <w:p w14:paraId="7567EE3A" w14:textId="488E1309" w:rsidR="008A2439" w:rsidRPr="002B22D6" w:rsidRDefault="008A2439" w:rsidP="00C218D9">
            <w:pPr>
              <w:spacing w:line="360" w:lineRule="auto"/>
              <w:jc w:val="center"/>
              <w:rPr>
                <w:rFonts w:cs="Times New Roman"/>
                <w:b/>
                <w:sz w:val="32"/>
                <w:szCs w:val="32"/>
              </w:rPr>
            </w:pPr>
            <w:r w:rsidRPr="002B22D6">
              <w:rPr>
                <w:rFonts w:cs="Times New Roman"/>
                <w:b/>
                <w:sz w:val="32"/>
                <w:szCs w:val="32"/>
              </w:rPr>
              <w:t>Universities</w:t>
            </w:r>
          </w:p>
        </w:tc>
      </w:tr>
      <w:tr w:rsidR="008A2439" w:rsidRPr="002B22D6" w14:paraId="31E872C9" w14:textId="77777777" w:rsidTr="008A2439">
        <w:tc>
          <w:tcPr>
            <w:tcW w:w="3005" w:type="dxa"/>
          </w:tcPr>
          <w:p w14:paraId="26AB0D73" w14:textId="4E4E4DF9" w:rsidR="008A2439" w:rsidRPr="002B22D6" w:rsidRDefault="00C218D9" w:rsidP="009318DC">
            <w:pPr>
              <w:spacing w:line="360" w:lineRule="auto"/>
              <w:jc w:val="both"/>
              <w:rPr>
                <w:rFonts w:cs="Times New Roman"/>
                <w:sz w:val="32"/>
                <w:szCs w:val="32"/>
              </w:rPr>
            </w:pPr>
            <w:r w:rsidRPr="002B22D6">
              <w:rPr>
                <w:rFonts w:cs="Times New Roman"/>
                <w:sz w:val="32"/>
                <w:szCs w:val="32"/>
              </w:rPr>
              <w:t>No</w:t>
            </w:r>
            <w:r w:rsidR="00B55444" w:rsidRPr="002B22D6">
              <w:rPr>
                <w:rFonts w:cs="Times New Roman"/>
                <w:sz w:val="32"/>
                <w:szCs w:val="32"/>
              </w:rPr>
              <w:t>ne</w:t>
            </w:r>
          </w:p>
        </w:tc>
        <w:tc>
          <w:tcPr>
            <w:tcW w:w="3005" w:type="dxa"/>
          </w:tcPr>
          <w:p w14:paraId="0B2FC3C1" w14:textId="70FDBF13" w:rsidR="008A2439" w:rsidRPr="002B22D6" w:rsidRDefault="00E12445" w:rsidP="00C218D9">
            <w:pPr>
              <w:spacing w:line="360" w:lineRule="auto"/>
              <w:jc w:val="center"/>
              <w:rPr>
                <w:rFonts w:cs="Times New Roman"/>
                <w:sz w:val="32"/>
                <w:szCs w:val="32"/>
              </w:rPr>
            </w:pPr>
            <w:r w:rsidRPr="002B22D6">
              <w:rPr>
                <w:rFonts w:cs="Times New Roman"/>
                <w:sz w:val="32"/>
                <w:szCs w:val="32"/>
              </w:rPr>
              <w:t>26</w:t>
            </w:r>
            <w:r w:rsidR="00C218D9" w:rsidRPr="002B22D6">
              <w:rPr>
                <w:rFonts w:cs="Times New Roman"/>
                <w:sz w:val="32"/>
                <w:szCs w:val="32"/>
              </w:rPr>
              <w:t>%</w:t>
            </w:r>
          </w:p>
        </w:tc>
        <w:tc>
          <w:tcPr>
            <w:tcW w:w="3006" w:type="dxa"/>
          </w:tcPr>
          <w:p w14:paraId="427587D3" w14:textId="5ED8FF03" w:rsidR="008A2439" w:rsidRPr="002B22D6" w:rsidRDefault="00E12445" w:rsidP="00C218D9">
            <w:pPr>
              <w:spacing w:line="360" w:lineRule="auto"/>
              <w:jc w:val="center"/>
              <w:rPr>
                <w:rFonts w:cs="Times New Roman"/>
                <w:sz w:val="32"/>
                <w:szCs w:val="32"/>
              </w:rPr>
            </w:pPr>
            <w:r w:rsidRPr="002B22D6">
              <w:rPr>
                <w:rFonts w:cs="Times New Roman"/>
                <w:sz w:val="32"/>
                <w:szCs w:val="32"/>
              </w:rPr>
              <w:t>41</w:t>
            </w:r>
            <w:r w:rsidR="00C218D9" w:rsidRPr="002B22D6">
              <w:rPr>
                <w:rFonts w:cs="Times New Roman"/>
                <w:sz w:val="32"/>
                <w:szCs w:val="32"/>
              </w:rPr>
              <w:t>%</w:t>
            </w:r>
          </w:p>
        </w:tc>
      </w:tr>
      <w:tr w:rsidR="008A2439" w:rsidRPr="002B22D6" w14:paraId="24B3BF48" w14:textId="77777777" w:rsidTr="008A2439">
        <w:tc>
          <w:tcPr>
            <w:tcW w:w="3005" w:type="dxa"/>
          </w:tcPr>
          <w:p w14:paraId="3D884749" w14:textId="0F11E7A4" w:rsidR="008A2439" w:rsidRPr="002B22D6" w:rsidRDefault="00C218D9" w:rsidP="009318DC">
            <w:pPr>
              <w:spacing w:line="360" w:lineRule="auto"/>
              <w:jc w:val="both"/>
              <w:rPr>
                <w:rFonts w:cs="Times New Roman"/>
                <w:sz w:val="32"/>
                <w:szCs w:val="32"/>
              </w:rPr>
            </w:pPr>
            <w:r w:rsidRPr="002B22D6">
              <w:rPr>
                <w:rFonts w:cs="Times New Roman"/>
                <w:sz w:val="32"/>
                <w:szCs w:val="32"/>
              </w:rPr>
              <w:t xml:space="preserve">One </w:t>
            </w:r>
          </w:p>
        </w:tc>
        <w:tc>
          <w:tcPr>
            <w:tcW w:w="3005" w:type="dxa"/>
          </w:tcPr>
          <w:p w14:paraId="30239330" w14:textId="4148193C" w:rsidR="008A2439" w:rsidRPr="002B22D6" w:rsidRDefault="00C218D9" w:rsidP="00C218D9">
            <w:pPr>
              <w:spacing w:line="360" w:lineRule="auto"/>
              <w:jc w:val="center"/>
              <w:rPr>
                <w:rFonts w:cs="Times New Roman"/>
                <w:sz w:val="32"/>
                <w:szCs w:val="32"/>
              </w:rPr>
            </w:pPr>
            <w:r w:rsidRPr="002B22D6">
              <w:rPr>
                <w:rFonts w:cs="Times New Roman"/>
                <w:sz w:val="32"/>
                <w:szCs w:val="32"/>
              </w:rPr>
              <w:t>28%</w:t>
            </w:r>
          </w:p>
        </w:tc>
        <w:tc>
          <w:tcPr>
            <w:tcW w:w="3006" w:type="dxa"/>
          </w:tcPr>
          <w:p w14:paraId="5FD25FD8" w14:textId="4E6D948F" w:rsidR="008A2439" w:rsidRPr="002B22D6" w:rsidRDefault="00C218D9" w:rsidP="00C218D9">
            <w:pPr>
              <w:spacing w:line="360" w:lineRule="auto"/>
              <w:jc w:val="center"/>
              <w:rPr>
                <w:rFonts w:cs="Times New Roman"/>
                <w:sz w:val="32"/>
                <w:szCs w:val="32"/>
              </w:rPr>
            </w:pPr>
            <w:r w:rsidRPr="002B22D6">
              <w:rPr>
                <w:rFonts w:cs="Times New Roman"/>
                <w:sz w:val="32"/>
                <w:szCs w:val="32"/>
              </w:rPr>
              <w:t>29%</w:t>
            </w:r>
          </w:p>
        </w:tc>
      </w:tr>
      <w:tr w:rsidR="008A2439" w:rsidRPr="002B22D6" w14:paraId="401999D3" w14:textId="77777777" w:rsidTr="008A2439">
        <w:tc>
          <w:tcPr>
            <w:tcW w:w="3005" w:type="dxa"/>
          </w:tcPr>
          <w:p w14:paraId="1EBDF085" w14:textId="7C73884A" w:rsidR="008A2439" w:rsidRPr="002B22D6" w:rsidRDefault="00C218D9" w:rsidP="009318DC">
            <w:pPr>
              <w:spacing w:line="360" w:lineRule="auto"/>
              <w:jc w:val="both"/>
              <w:rPr>
                <w:rFonts w:cs="Times New Roman"/>
                <w:sz w:val="32"/>
                <w:szCs w:val="32"/>
              </w:rPr>
            </w:pPr>
            <w:r w:rsidRPr="002B22D6">
              <w:rPr>
                <w:rFonts w:cs="Times New Roman"/>
                <w:sz w:val="32"/>
                <w:szCs w:val="32"/>
              </w:rPr>
              <w:t xml:space="preserve">More than one </w:t>
            </w:r>
          </w:p>
        </w:tc>
        <w:tc>
          <w:tcPr>
            <w:tcW w:w="3005" w:type="dxa"/>
          </w:tcPr>
          <w:p w14:paraId="77C0DD1A" w14:textId="74C955D0" w:rsidR="008A2439" w:rsidRPr="002B22D6" w:rsidRDefault="00C218D9" w:rsidP="00C218D9">
            <w:pPr>
              <w:spacing w:line="360" w:lineRule="auto"/>
              <w:jc w:val="center"/>
              <w:rPr>
                <w:rFonts w:cs="Times New Roman"/>
                <w:sz w:val="32"/>
                <w:szCs w:val="32"/>
              </w:rPr>
            </w:pPr>
            <w:r w:rsidRPr="002B22D6">
              <w:rPr>
                <w:rFonts w:cs="Times New Roman"/>
                <w:sz w:val="32"/>
                <w:szCs w:val="32"/>
              </w:rPr>
              <w:t>41%</w:t>
            </w:r>
          </w:p>
        </w:tc>
        <w:tc>
          <w:tcPr>
            <w:tcW w:w="3006" w:type="dxa"/>
          </w:tcPr>
          <w:p w14:paraId="3CEF36E4" w14:textId="46668348" w:rsidR="008A2439" w:rsidRPr="002B22D6" w:rsidRDefault="00C218D9" w:rsidP="00C218D9">
            <w:pPr>
              <w:spacing w:line="360" w:lineRule="auto"/>
              <w:jc w:val="center"/>
              <w:rPr>
                <w:rFonts w:cs="Times New Roman"/>
                <w:sz w:val="32"/>
                <w:szCs w:val="32"/>
              </w:rPr>
            </w:pPr>
            <w:r w:rsidRPr="002B22D6">
              <w:rPr>
                <w:rFonts w:cs="Times New Roman"/>
                <w:sz w:val="32"/>
                <w:szCs w:val="32"/>
              </w:rPr>
              <w:t>29%</w:t>
            </w:r>
          </w:p>
        </w:tc>
      </w:tr>
      <w:tr w:rsidR="008A2439" w:rsidRPr="002B22D6" w14:paraId="6A71A3E9" w14:textId="77777777" w:rsidTr="008A2439">
        <w:tc>
          <w:tcPr>
            <w:tcW w:w="3005" w:type="dxa"/>
          </w:tcPr>
          <w:p w14:paraId="312F1B0E" w14:textId="04CDE0F4" w:rsidR="008A2439" w:rsidRPr="002B22D6" w:rsidRDefault="00B55444" w:rsidP="009318DC">
            <w:pPr>
              <w:spacing w:line="360" w:lineRule="auto"/>
              <w:jc w:val="both"/>
              <w:rPr>
                <w:rFonts w:cs="Times New Roman"/>
                <w:sz w:val="32"/>
                <w:szCs w:val="32"/>
              </w:rPr>
            </w:pPr>
            <w:r w:rsidRPr="002B22D6">
              <w:rPr>
                <w:rFonts w:cs="Times New Roman"/>
                <w:sz w:val="32"/>
                <w:szCs w:val="32"/>
              </w:rPr>
              <w:t xml:space="preserve">At least one </w:t>
            </w:r>
            <w:r w:rsidR="00C218D9" w:rsidRPr="002B22D6">
              <w:rPr>
                <w:rFonts w:cs="Times New Roman"/>
                <w:sz w:val="32"/>
                <w:szCs w:val="32"/>
              </w:rPr>
              <w:t>full-time</w:t>
            </w:r>
          </w:p>
        </w:tc>
        <w:tc>
          <w:tcPr>
            <w:tcW w:w="3005" w:type="dxa"/>
          </w:tcPr>
          <w:p w14:paraId="772DB509" w14:textId="0C0E7460" w:rsidR="008A2439" w:rsidRPr="002B22D6" w:rsidRDefault="00C218D9" w:rsidP="00C218D9">
            <w:pPr>
              <w:spacing w:line="360" w:lineRule="auto"/>
              <w:jc w:val="center"/>
              <w:rPr>
                <w:rFonts w:cs="Times New Roman"/>
                <w:sz w:val="32"/>
                <w:szCs w:val="32"/>
              </w:rPr>
            </w:pPr>
            <w:r w:rsidRPr="002B22D6">
              <w:rPr>
                <w:rFonts w:cs="Times New Roman"/>
                <w:sz w:val="32"/>
                <w:szCs w:val="32"/>
              </w:rPr>
              <w:t>81%</w:t>
            </w:r>
          </w:p>
        </w:tc>
        <w:tc>
          <w:tcPr>
            <w:tcW w:w="3006" w:type="dxa"/>
          </w:tcPr>
          <w:p w14:paraId="2F870904" w14:textId="058B6AF1" w:rsidR="008A2439" w:rsidRPr="002B22D6" w:rsidRDefault="00C218D9" w:rsidP="00C218D9">
            <w:pPr>
              <w:spacing w:line="360" w:lineRule="auto"/>
              <w:jc w:val="center"/>
              <w:rPr>
                <w:rFonts w:cs="Times New Roman"/>
                <w:sz w:val="32"/>
                <w:szCs w:val="32"/>
              </w:rPr>
            </w:pPr>
            <w:r w:rsidRPr="002B22D6">
              <w:rPr>
                <w:rFonts w:cs="Times New Roman"/>
                <w:sz w:val="32"/>
                <w:szCs w:val="32"/>
              </w:rPr>
              <w:t>54%</w:t>
            </w:r>
          </w:p>
        </w:tc>
      </w:tr>
    </w:tbl>
    <w:p w14:paraId="73793BFC" w14:textId="77777777" w:rsidR="008A2439" w:rsidRPr="002B22D6" w:rsidRDefault="008A2439" w:rsidP="009318DC">
      <w:pPr>
        <w:spacing w:after="0" w:line="360" w:lineRule="auto"/>
        <w:jc w:val="both"/>
        <w:rPr>
          <w:rFonts w:cs="Times New Roman"/>
          <w:b/>
          <w:sz w:val="32"/>
          <w:szCs w:val="32"/>
          <w:u w:val="single"/>
        </w:rPr>
      </w:pPr>
    </w:p>
    <w:p w14:paraId="7D998992" w14:textId="2BC8F17E" w:rsidR="004C3EE4" w:rsidRPr="002B22D6" w:rsidRDefault="004C3EE4" w:rsidP="009318DC">
      <w:pPr>
        <w:spacing w:after="0" w:line="360" w:lineRule="auto"/>
        <w:jc w:val="both"/>
        <w:rPr>
          <w:rFonts w:cs="Times New Roman"/>
          <w:sz w:val="32"/>
          <w:szCs w:val="32"/>
        </w:rPr>
      </w:pPr>
      <w:r w:rsidRPr="002B22D6">
        <w:rPr>
          <w:rFonts w:cs="Times New Roman"/>
          <w:sz w:val="32"/>
          <w:szCs w:val="32"/>
        </w:rPr>
        <w:t xml:space="preserve">A further question </w:t>
      </w:r>
      <w:r w:rsidR="0079105E">
        <w:rPr>
          <w:rFonts w:cs="Times New Roman"/>
          <w:sz w:val="32"/>
          <w:szCs w:val="32"/>
        </w:rPr>
        <w:t>asked for</w:t>
      </w:r>
      <w:r w:rsidR="0079105E" w:rsidRPr="002B22D6">
        <w:rPr>
          <w:rFonts w:cs="Times New Roman"/>
          <w:sz w:val="32"/>
          <w:szCs w:val="32"/>
        </w:rPr>
        <w:t xml:space="preserve"> </w:t>
      </w:r>
      <w:r w:rsidRPr="002B22D6">
        <w:rPr>
          <w:rFonts w:cs="Times New Roman"/>
          <w:sz w:val="32"/>
          <w:szCs w:val="32"/>
        </w:rPr>
        <w:t xml:space="preserve">details of the qualifications of autism </w:t>
      </w:r>
      <w:r w:rsidR="0079105E">
        <w:rPr>
          <w:rFonts w:cs="Times New Roman"/>
          <w:sz w:val="32"/>
          <w:szCs w:val="32"/>
        </w:rPr>
        <w:t xml:space="preserve">the </w:t>
      </w:r>
      <w:r w:rsidRPr="002B22D6">
        <w:rPr>
          <w:rFonts w:cs="Times New Roman"/>
          <w:sz w:val="32"/>
          <w:szCs w:val="32"/>
        </w:rPr>
        <w:t>specialist(s). Of the 4</w:t>
      </w:r>
      <w:r w:rsidR="00F71AFE" w:rsidRPr="002B22D6">
        <w:rPr>
          <w:rFonts w:cs="Times New Roman"/>
          <w:sz w:val="32"/>
          <w:szCs w:val="32"/>
        </w:rPr>
        <w:t>0</w:t>
      </w:r>
      <w:r w:rsidRPr="002B22D6">
        <w:rPr>
          <w:rFonts w:cs="Times New Roman"/>
          <w:sz w:val="32"/>
          <w:szCs w:val="32"/>
        </w:rPr>
        <w:t xml:space="preserve"> respondents who had at least one in-house autism specialist, </w:t>
      </w:r>
      <w:r w:rsidR="00946212" w:rsidRPr="002B22D6">
        <w:rPr>
          <w:rFonts w:cs="Times New Roman"/>
          <w:sz w:val="32"/>
          <w:szCs w:val="32"/>
        </w:rPr>
        <w:t>3</w:t>
      </w:r>
      <w:r w:rsidRPr="002B22D6">
        <w:rPr>
          <w:rFonts w:cs="Times New Roman"/>
          <w:sz w:val="32"/>
          <w:szCs w:val="32"/>
        </w:rPr>
        <w:t>7</w:t>
      </w:r>
      <w:r w:rsidR="00946212" w:rsidRPr="002B22D6">
        <w:rPr>
          <w:rFonts w:cs="Times New Roman"/>
          <w:sz w:val="32"/>
          <w:szCs w:val="32"/>
        </w:rPr>
        <w:t xml:space="preserve"> </w:t>
      </w:r>
      <w:r w:rsidR="0079105E">
        <w:rPr>
          <w:rFonts w:cs="Times New Roman"/>
          <w:sz w:val="32"/>
          <w:szCs w:val="32"/>
        </w:rPr>
        <w:t>gave</w:t>
      </w:r>
      <w:r w:rsidRPr="002B22D6">
        <w:rPr>
          <w:rFonts w:cs="Times New Roman"/>
          <w:sz w:val="32"/>
          <w:szCs w:val="32"/>
        </w:rPr>
        <w:t xml:space="preserve"> details of the</w:t>
      </w:r>
      <w:r w:rsidR="0079105E">
        <w:rPr>
          <w:rFonts w:cs="Times New Roman"/>
          <w:sz w:val="32"/>
          <w:szCs w:val="32"/>
        </w:rPr>
        <w:t>se.</w:t>
      </w:r>
      <w:r w:rsidRPr="002B22D6">
        <w:rPr>
          <w:rFonts w:cs="Times New Roman"/>
          <w:sz w:val="32"/>
          <w:szCs w:val="32"/>
        </w:rPr>
        <w:t xml:space="preserve"> In total, 26 (</w:t>
      </w:r>
      <w:r w:rsidR="005D6900" w:rsidRPr="002B22D6">
        <w:rPr>
          <w:rFonts w:cs="Times New Roman"/>
          <w:sz w:val="32"/>
          <w:szCs w:val="32"/>
        </w:rPr>
        <w:t>70</w:t>
      </w:r>
      <w:r w:rsidRPr="002B22D6">
        <w:rPr>
          <w:rFonts w:cs="Times New Roman"/>
          <w:sz w:val="32"/>
          <w:szCs w:val="32"/>
        </w:rPr>
        <w:t>%) of the</w:t>
      </w:r>
      <w:r w:rsidR="002156D3" w:rsidRPr="002B22D6">
        <w:rPr>
          <w:rFonts w:cs="Times New Roman"/>
          <w:sz w:val="32"/>
          <w:szCs w:val="32"/>
        </w:rPr>
        <w:t xml:space="preserve"> 37</w:t>
      </w:r>
      <w:r w:rsidRPr="002B22D6">
        <w:rPr>
          <w:rFonts w:cs="Times New Roman"/>
          <w:sz w:val="32"/>
          <w:szCs w:val="32"/>
        </w:rPr>
        <w:t xml:space="preserve"> </w:t>
      </w:r>
      <w:r w:rsidRPr="002B22D6">
        <w:rPr>
          <w:rFonts w:cs="Times New Roman"/>
          <w:sz w:val="32"/>
          <w:szCs w:val="32"/>
        </w:rPr>
        <w:lastRenderedPageBreak/>
        <w:t xml:space="preserve">colleges </w:t>
      </w:r>
      <w:r w:rsidR="00946212" w:rsidRPr="002B22D6">
        <w:rPr>
          <w:rFonts w:cs="Times New Roman"/>
          <w:sz w:val="32"/>
          <w:szCs w:val="32"/>
        </w:rPr>
        <w:t xml:space="preserve">said that </w:t>
      </w:r>
      <w:r w:rsidRPr="002B22D6">
        <w:rPr>
          <w:rFonts w:cs="Times New Roman"/>
          <w:sz w:val="32"/>
          <w:szCs w:val="32"/>
        </w:rPr>
        <w:t>their autism specialist ha</w:t>
      </w:r>
      <w:r w:rsidR="00946212" w:rsidRPr="002B22D6">
        <w:rPr>
          <w:rFonts w:cs="Times New Roman"/>
          <w:sz w:val="32"/>
          <w:szCs w:val="32"/>
        </w:rPr>
        <w:t>d</w:t>
      </w:r>
      <w:r w:rsidRPr="002B22D6">
        <w:rPr>
          <w:rFonts w:cs="Times New Roman"/>
          <w:sz w:val="32"/>
          <w:szCs w:val="32"/>
        </w:rPr>
        <w:t xml:space="preserve"> an autism-specific qualification. However, the </w:t>
      </w:r>
      <w:r w:rsidRPr="005348D9">
        <w:rPr>
          <w:rFonts w:cs="Times New Roman"/>
          <w:sz w:val="32"/>
          <w:szCs w:val="32"/>
        </w:rPr>
        <w:t>highest</w:t>
      </w:r>
      <w:r w:rsidRPr="002B22D6">
        <w:rPr>
          <w:rFonts w:cs="Times New Roman"/>
          <w:sz w:val="32"/>
          <w:szCs w:val="32"/>
        </w:rPr>
        <w:t xml:space="preserve"> autism-specific qualification varied from Level 7 (Master’s Degree or equivalent) down to Level 2 (</w:t>
      </w:r>
      <w:r w:rsidR="0079105E">
        <w:rPr>
          <w:rFonts w:cs="Times New Roman"/>
          <w:sz w:val="32"/>
          <w:szCs w:val="32"/>
        </w:rPr>
        <w:t xml:space="preserve">equivalent to </w:t>
      </w:r>
      <w:r w:rsidRPr="002B22D6">
        <w:rPr>
          <w:rFonts w:cs="Times New Roman"/>
          <w:sz w:val="32"/>
          <w:szCs w:val="32"/>
        </w:rPr>
        <w:t xml:space="preserve">GCSE grades A*-C). </w:t>
      </w:r>
      <w:r w:rsidR="007E0FD6" w:rsidRPr="002B22D6">
        <w:rPr>
          <w:rFonts w:cs="Times New Roman"/>
          <w:sz w:val="32"/>
          <w:szCs w:val="32"/>
        </w:rPr>
        <w:t>O</w:t>
      </w:r>
      <w:r w:rsidR="00E27097" w:rsidRPr="002B22D6">
        <w:rPr>
          <w:rFonts w:cs="Times New Roman"/>
          <w:sz w:val="32"/>
          <w:szCs w:val="32"/>
        </w:rPr>
        <w:t xml:space="preserve">ne autism specialist had only </w:t>
      </w:r>
      <w:r w:rsidR="0079105E">
        <w:rPr>
          <w:rFonts w:cs="Times New Roman"/>
          <w:sz w:val="32"/>
          <w:szCs w:val="32"/>
        </w:rPr>
        <w:t>attended a</w:t>
      </w:r>
      <w:r w:rsidR="00E27097" w:rsidRPr="002B22D6">
        <w:rPr>
          <w:rFonts w:cs="Times New Roman"/>
          <w:sz w:val="32"/>
          <w:szCs w:val="32"/>
        </w:rPr>
        <w:t xml:space="preserve"> two-day autism course.</w:t>
      </w:r>
      <w:r w:rsidR="0040790D" w:rsidRPr="002B22D6">
        <w:rPr>
          <w:rFonts w:cs="Times New Roman"/>
          <w:sz w:val="32"/>
          <w:szCs w:val="32"/>
        </w:rPr>
        <w:t xml:space="preserve"> </w:t>
      </w:r>
      <w:r w:rsidR="0040790D" w:rsidRPr="005348D9">
        <w:rPr>
          <w:rFonts w:cs="Times New Roman"/>
          <w:i/>
          <w:sz w:val="32"/>
          <w:szCs w:val="32"/>
        </w:rPr>
        <w:t xml:space="preserve">Table </w:t>
      </w:r>
      <w:r w:rsidR="00475EAC" w:rsidRPr="005348D9">
        <w:rPr>
          <w:rFonts w:cs="Times New Roman"/>
          <w:i/>
          <w:sz w:val="32"/>
          <w:szCs w:val="32"/>
        </w:rPr>
        <w:t>2</w:t>
      </w:r>
      <w:r w:rsidR="0040790D" w:rsidRPr="002B22D6">
        <w:rPr>
          <w:rFonts w:cs="Times New Roman"/>
          <w:sz w:val="32"/>
          <w:szCs w:val="32"/>
        </w:rPr>
        <w:t xml:space="preserve"> </w:t>
      </w:r>
      <w:r w:rsidR="0079105E">
        <w:rPr>
          <w:rFonts w:cs="Times New Roman"/>
          <w:sz w:val="32"/>
          <w:szCs w:val="32"/>
        </w:rPr>
        <w:t>gives details on the qualifications</w:t>
      </w:r>
      <w:r w:rsidR="0040790D" w:rsidRPr="002B22D6">
        <w:rPr>
          <w:rFonts w:cs="Times New Roman"/>
          <w:sz w:val="32"/>
          <w:szCs w:val="32"/>
        </w:rPr>
        <w:t xml:space="preserve"> </w:t>
      </w:r>
      <w:r w:rsidR="0079105E">
        <w:rPr>
          <w:rFonts w:cs="Times New Roman"/>
          <w:sz w:val="32"/>
          <w:szCs w:val="32"/>
        </w:rPr>
        <w:t>of the autism specialists.</w:t>
      </w:r>
    </w:p>
    <w:p w14:paraId="7EB46AE0" w14:textId="77777777" w:rsidR="0079105E" w:rsidRDefault="0079105E" w:rsidP="009318DC">
      <w:pPr>
        <w:spacing w:after="0" w:line="360" w:lineRule="auto"/>
        <w:jc w:val="both"/>
        <w:rPr>
          <w:rFonts w:cs="Times New Roman"/>
          <w:b/>
          <w:i/>
          <w:sz w:val="32"/>
          <w:szCs w:val="32"/>
          <w:u w:val="single"/>
        </w:rPr>
      </w:pPr>
    </w:p>
    <w:p w14:paraId="6689DCC2" w14:textId="56E54AEF" w:rsidR="0079105E" w:rsidRDefault="004C3EE4" w:rsidP="009318DC">
      <w:pPr>
        <w:spacing w:after="0" w:line="360" w:lineRule="auto"/>
        <w:jc w:val="both"/>
        <w:rPr>
          <w:rFonts w:cs="Times New Roman"/>
          <w:b/>
          <w:sz w:val="32"/>
          <w:szCs w:val="32"/>
          <w:u w:val="single"/>
        </w:rPr>
      </w:pPr>
      <w:r w:rsidRPr="005348D9">
        <w:rPr>
          <w:rFonts w:cs="Times New Roman"/>
          <w:b/>
          <w:sz w:val="32"/>
          <w:szCs w:val="32"/>
          <w:u w:val="single"/>
        </w:rPr>
        <w:t xml:space="preserve">Table </w:t>
      </w:r>
      <w:r w:rsidR="00475EAC" w:rsidRPr="005348D9">
        <w:rPr>
          <w:rFonts w:cs="Times New Roman"/>
          <w:b/>
          <w:sz w:val="32"/>
          <w:szCs w:val="32"/>
          <w:u w:val="single"/>
        </w:rPr>
        <w:t>2</w:t>
      </w:r>
      <w:r w:rsidRPr="005348D9">
        <w:rPr>
          <w:rFonts w:cs="Times New Roman"/>
          <w:b/>
          <w:sz w:val="32"/>
          <w:szCs w:val="32"/>
          <w:u w:val="single"/>
        </w:rPr>
        <w:t xml:space="preserve">: </w:t>
      </w:r>
      <w:r w:rsidR="0079105E">
        <w:rPr>
          <w:rFonts w:cs="Times New Roman"/>
          <w:sz w:val="32"/>
          <w:szCs w:val="32"/>
          <w:u w:val="single"/>
        </w:rPr>
        <w:t>Number of specialist staff with a</w:t>
      </w:r>
      <w:r w:rsidRPr="005348D9">
        <w:rPr>
          <w:rFonts w:cs="Times New Roman"/>
          <w:sz w:val="32"/>
          <w:szCs w:val="32"/>
          <w:u w:val="single"/>
        </w:rPr>
        <w:t>utism-specific qualifications</w:t>
      </w:r>
      <w:r w:rsidRPr="005348D9">
        <w:rPr>
          <w:rFonts w:cs="Times New Roman"/>
          <w:b/>
          <w:sz w:val="32"/>
          <w:szCs w:val="32"/>
          <w:u w:val="single"/>
        </w:rPr>
        <w:t xml:space="preserve">  </w:t>
      </w:r>
    </w:p>
    <w:p w14:paraId="063F93AA" w14:textId="51E6DE75" w:rsidR="004C3EE4" w:rsidRPr="005348D9" w:rsidRDefault="004C3EE4" w:rsidP="009318DC">
      <w:pPr>
        <w:spacing w:after="0" w:line="360" w:lineRule="auto"/>
        <w:jc w:val="both"/>
        <w:rPr>
          <w:rFonts w:cs="Times New Roman"/>
          <w:b/>
          <w:sz w:val="32"/>
          <w:szCs w:val="32"/>
          <w:u w:val="single"/>
        </w:rPr>
      </w:pPr>
      <w:r w:rsidRPr="005348D9">
        <w:rPr>
          <w:rFonts w:cs="Times New Roman"/>
          <w:b/>
          <w:sz w:val="32"/>
          <w:szCs w:val="32"/>
          <w:u w:val="single"/>
        </w:rPr>
        <w:t xml:space="preserve"> </w:t>
      </w:r>
    </w:p>
    <w:tbl>
      <w:tblPr>
        <w:tblStyle w:val="TableGrid"/>
        <w:tblW w:w="0" w:type="auto"/>
        <w:tblLook w:val="04A0" w:firstRow="1" w:lastRow="0" w:firstColumn="1" w:lastColumn="0" w:noHBand="0" w:noVBand="1"/>
      </w:tblPr>
      <w:tblGrid>
        <w:gridCol w:w="3011"/>
        <w:gridCol w:w="3019"/>
        <w:gridCol w:w="2986"/>
      </w:tblGrid>
      <w:tr w:rsidR="004C3EE4" w:rsidRPr="002B22D6" w14:paraId="04126AFB" w14:textId="77777777" w:rsidTr="004C3EE4">
        <w:tc>
          <w:tcPr>
            <w:tcW w:w="3080" w:type="dxa"/>
          </w:tcPr>
          <w:p w14:paraId="2598248B" w14:textId="77777777" w:rsidR="004C3EE4" w:rsidRPr="002B22D6" w:rsidRDefault="004C3EE4" w:rsidP="005348D9">
            <w:pPr>
              <w:rPr>
                <w:rFonts w:cs="Times New Roman"/>
                <w:b/>
                <w:sz w:val="32"/>
                <w:szCs w:val="32"/>
              </w:rPr>
            </w:pPr>
            <w:r w:rsidRPr="002B22D6">
              <w:rPr>
                <w:rFonts w:cs="Times New Roman"/>
                <w:b/>
                <w:sz w:val="32"/>
                <w:szCs w:val="32"/>
              </w:rPr>
              <w:t>National qualification framework level</w:t>
            </w:r>
          </w:p>
        </w:tc>
        <w:tc>
          <w:tcPr>
            <w:tcW w:w="3081" w:type="dxa"/>
          </w:tcPr>
          <w:p w14:paraId="58BEA26A" w14:textId="5DC51C81" w:rsidR="004C3EE4" w:rsidRPr="002B22D6" w:rsidRDefault="004C3EE4" w:rsidP="005348D9">
            <w:pPr>
              <w:rPr>
                <w:rFonts w:cs="Times New Roman"/>
                <w:b/>
                <w:sz w:val="32"/>
                <w:szCs w:val="32"/>
              </w:rPr>
            </w:pPr>
            <w:r w:rsidRPr="002B22D6">
              <w:rPr>
                <w:rFonts w:cs="Times New Roman"/>
                <w:b/>
                <w:sz w:val="32"/>
                <w:szCs w:val="32"/>
              </w:rPr>
              <w:t>Example</w:t>
            </w:r>
            <w:r w:rsidR="0079105E">
              <w:rPr>
                <w:rFonts w:cs="Times New Roman"/>
                <w:b/>
                <w:sz w:val="32"/>
                <w:szCs w:val="32"/>
              </w:rPr>
              <w:t xml:space="preserve"> of the</w:t>
            </w:r>
            <w:r w:rsidRPr="002B22D6">
              <w:rPr>
                <w:rFonts w:cs="Times New Roman"/>
                <w:b/>
                <w:sz w:val="32"/>
                <w:szCs w:val="32"/>
              </w:rPr>
              <w:t xml:space="preserve"> qualifications</w:t>
            </w:r>
            <w:r w:rsidR="0079105E">
              <w:rPr>
                <w:rFonts w:cs="Times New Roman"/>
                <w:b/>
                <w:sz w:val="32"/>
                <w:szCs w:val="32"/>
              </w:rPr>
              <w:t xml:space="preserve"> gained</w:t>
            </w:r>
          </w:p>
        </w:tc>
        <w:tc>
          <w:tcPr>
            <w:tcW w:w="3081" w:type="dxa"/>
          </w:tcPr>
          <w:p w14:paraId="2469A602" w14:textId="77777777" w:rsidR="004C3EE4" w:rsidRPr="002B22D6" w:rsidRDefault="004C3EE4" w:rsidP="005348D9">
            <w:pPr>
              <w:rPr>
                <w:rFonts w:cs="Times New Roman"/>
                <w:b/>
                <w:sz w:val="32"/>
                <w:szCs w:val="32"/>
              </w:rPr>
            </w:pPr>
            <w:r w:rsidRPr="002B22D6">
              <w:rPr>
                <w:rFonts w:cs="Times New Roman"/>
                <w:b/>
                <w:sz w:val="32"/>
                <w:szCs w:val="32"/>
              </w:rPr>
              <w:t>Numbers of colleges</w:t>
            </w:r>
          </w:p>
        </w:tc>
      </w:tr>
      <w:tr w:rsidR="004C3EE4" w:rsidRPr="002B22D6" w14:paraId="0878E739" w14:textId="77777777" w:rsidTr="004C3EE4">
        <w:tc>
          <w:tcPr>
            <w:tcW w:w="3080" w:type="dxa"/>
          </w:tcPr>
          <w:p w14:paraId="519EC0E7" w14:textId="77777777" w:rsidR="004C3EE4" w:rsidRPr="002B22D6" w:rsidRDefault="004C3EE4" w:rsidP="005348D9">
            <w:pPr>
              <w:rPr>
                <w:rFonts w:cs="Times New Roman"/>
                <w:sz w:val="32"/>
                <w:szCs w:val="32"/>
              </w:rPr>
            </w:pPr>
            <w:r w:rsidRPr="002B22D6">
              <w:rPr>
                <w:rFonts w:cs="Times New Roman"/>
                <w:sz w:val="32"/>
                <w:szCs w:val="32"/>
              </w:rPr>
              <w:t>Level 7</w:t>
            </w:r>
          </w:p>
        </w:tc>
        <w:tc>
          <w:tcPr>
            <w:tcW w:w="3081" w:type="dxa"/>
          </w:tcPr>
          <w:p w14:paraId="525B2DB7" w14:textId="77777777" w:rsidR="004C3EE4" w:rsidRPr="002B22D6" w:rsidRDefault="004C3EE4" w:rsidP="005348D9">
            <w:pPr>
              <w:rPr>
                <w:rFonts w:cs="Times New Roman"/>
                <w:sz w:val="32"/>
                <w:szCs w:val="32"/>
              </w:rPr>
            </w:pPr>
            <w:r w:rsidRPr="002B22D6">
              <w:rPr>
                <w:rFonts w:cs="Times New Roman"/>
                <w:sz w:val="32"/>
                <w:szCs w:val="32"/>
              </w:rPr>
              <w:t>Master’s Degree</w:t>
            </w:r>
          </w:p>
          <w:p w14:paraId="0EF5B07B" w14:textId="77777777" w:rsidR="004C3EE4" w:rsidRPr="002B22D6" w:rsidRDefault="004C3EE4" w:rsidP="005348D9">
            <w:pPr>
              <w:rPr>
                <w:rFonts w:cs="Times New Roman"/>
                <w:sz w:val="32"/>
                <w:szCs w:val="32"/>
              </w:rPr>
            </w:pPr>
            <w:r w:rsidRPr="002B22D6">
              <w:rPr>
                <w:rFonts w:cs="Times New Roman"/>
                <w:sz w:val="32"/>
                <w:szCs w:val="32"/>
              </w:rPr>
              <w:t>Post Graduate Certificate</w:t>
            </w:r>
          </w:p>
        </w:tc>
        <w:tc>
          <w:tcPr>
            <w:tcW w:w="3081" w:type="dxa"/>
          </w:tcPr>
          <w:p w14:paraId="028020D9" w14:textId="6DE36DCE" w:rsidR="004C3EE4" w:rsidRPr="002B22D6" w:rsidRDefault="004C3EE4" w:rsidP="005348D9">
            <w:pPr>
              <w:rPr>
                <w:rFonts w:cs="Times New Roman"/>
                <w:sz w:val="32"/>
                <w:szCs w:val="32"/>
              </w:rPr>
            </w:pPr>
            <w:proofErr w:type="gramStart"/>
            <w:r w:rsidRPr="002B22D6">
              <w:rPr>
                <w:rFonts w:cs="Times New Roman"/>
                <w:sz w:val="32"/>
                <w:szCs w:val="32"/>
              </w:rPr>
              <w:t xml:space="preserve">18 </w:t>
            </w:r>
            <w:r w:rsidR="0079105E">
              <w:rPr>
                <w:rFonts w:cs="Times New Roman"/>
                <w:sz w:val="32"/>
                <w:szCs w:val="32"/>
              </w:rPr>
              <w:t xml:space="preserve"> </w:t>
            </w:r>
            <w:r w:rsidRPr="002B22D6">
              <w:rPr>
                <w:rFonts w:cs="Times New Roman"/>
                <w:sz w:val="32"/>
                <w:szCs w:val="32"/>
              </w:rPr>
              <w:t>(</w:t>
            </w:r>
            <w:proofErr w:type="gramEnd"/>
            <w:r w:rsidRPr="002B22D6">
              <w:rPr>
                <w:rFonts w:cs="Times New Roman"/>
                <w:sz w:val="32"/>
                <w:szCs w:val="32"/>
              </w:rPr>
              <w:t>two studying)</w:t>
            </w:r>
          </w:p>
        </w:tc>
      </w:tr>
      <w:tr w:rsidR="004C3EE4" w:rsidRPr="002B22D6" w14:paraId="022B1DEC" w14:textId="77777777" w:rsidTr="004C3EE4">
        <w:tc>
          <w:tcPr>
            <w:tcW w:w="3080" w:type="dxa"/>
          </w:tcPr>
          <w:p w14:paraId="214B26A4" w14:textId="77777777" w:rsidR="004C3EE4" w:rsidRPr="002B22D6" w:rsidRDefault="004C3EE4" w:rsidP="005348D9">
            <w:pPr>
              <w:rPr>
                <w:rFonts w:cs="Times New Roman"/>
                <w:sz w:val="32"/>
                <w:szCs w:val="32"/>
              </w:rPr>
            </w:pPr>
            <w:r w:rsidRPr="002B22D6">
              <w:rPr>
                <w:rFonts w:cs="Times New Roman"/>
                <w:sz w:val="32"/>
                <w:szCs w:val="32"/>
              </w:rPr>
              <w:t>Level 6</w:t>
            </w:r>
          </w:p>
        </w:tc>
        <w:tc>
          <w:tcPr>
            <w:tcW w:w="3081" w:type="dxa"/>
          </w:tcPr>
          <w:p w14:paraId="5B161D23" w14:textId="77777777" w:rsidR="004C3EE4" w:rsidRPr="002B22D6" w:rsidRDefault="004C3EE4" w:rsidP="005348D9">
            <w:pPr>
              <w:rPr>
                <w:rFonts w:cs="Times New Roman"/>
                <w:sz w:val="32"/>
                <w:szCs w:val="32"/>
              </w:rPr>
            </w:pPr>
            <w:r w:rsidRPr="002B22D6">
              <w:rPr>
                <w:rFonts w:cs="Times New Roman"/>
                <w:sz w:val="32"/>
                <w:szCs w:val="32"/>
              </w:rPr>
              <w:t>Bachelor’s Degree</w:t>
            </w:r>
          </w:p>
          <w:p w14:paraId="7A68A1D0" w14:textId="77777777" w:rsidR="004C3EE4" w:rsidRPr="002B22D6" w:rsidRDefault="004C3EE4" w:rsidP="005348D9">
            <w:pPr>
              <w:rPr>
                <w:rFonts w:cs="Times New Roman"/>
                <w:sz w:val="32"/>
                <w:szCs w:val="32"/>
              </w:rPr>
            </w:pPr>
            <w:r w:rsidRPr="002B22D6">
              <w:rPr>
                <w:rFonts w:cs="Times New Roman"/>
                <w:sz w:val="32"/>
                <w:szCs w:val="32"/>
              </w:rPr>
              <w:t>Graduate Diploma</w:t>
            </w:r>
          </w:p>
        </w:tc>
        <w:tc>
          <w:tcPr>
            <w:tcW w:w="3081" w:type="dxa"/>
          </w:tcPr>
          <w:p w14:paraId="1B14A5D8" w14:textId="77777777" w:rsidR="004C3EE4" w:rsidRPr="002B22D6" w:rsidRDefault="004C3EE4" w:rsidP="005348D9">
            <w:pPr>
              <w:rPr>
                <w:rFonts w:cs="Times New Roman"/>
                <w:sz w:val="32"/>
                <w:szCs w:val="32"/>
              </w:rPr>
            </w:pPr>
            <w:r w:rsidRPr="002B22D6">
              <w:rPr>
                <w:rFonts w:cs="Times New Roman"/>
                <w:sz w:val="32"/>
                <w:szCs w:val="32"/>
              </w:rPr>
              <w:t>None</w:t>
            </w:r>
          </w:p>
        </w:tc>
      </w:tr>
      <w:tr w:rsidR="004C3EE4" w:rsidRPr="002B22D6" w14:paraId="761279CB" w14:textId="77777777" w:rsidTr="004C3EE4">
        <w:tc>
          <w:tcPr>
            <w:tcW w:w="3080" w:type="dxa"/>
          </w:tcPr>
          <w:p w14:paraId="4B27A107" w14:textId="77777777" w:rsidR="004C3EE4" w:rsidRPr="002B22D6" w:rsidRDefault="004C3EE4" w:rsidP="005348D9">
            <w:pPr>
              <w:rPr>
                <w:rFonts w:cs="Times New Roman"/>
                <w:sz w:val="32"/>
                <w:szCs w:val="32"/>
              </w:rPr>
            </w:pPr>
            <w:r w:rsidRPr="002B22D6">
              <w:rPr>
                <w:rFonts w:cs="Times New Roman"/>
                <w:sz w:val="32"/>
                <w:szCs w:val="32"/>
              </w:rPr>
              <w:t>Level 5</w:t>
            </w:r>
          </w:p>
        </w:tc>
        <w:tc>
          <w:tcPr>
            <w:tcW w:w="3081" w:type="dxa"/>
          </w:tcPr>
          <w:p w14:paraId="4A596F86" w14:textId="77777777" w:rsidR="004C3EE4" w:rsidRPr="002B22D6" w:rsidRDefault="004C3EE4" w:rsidP="005348D9">
            <w:pPr>
              <w:rPr>
                <w:rFonts w:cs="Times New Roman"/>
                <w:sz w:val="32"/>
                <w:szCs w:val="32"/>
              </w:rPr>
            </w:pPr>
            <w:r w:rsidRPr="002B22D6">
              <w:rPr>
                <w:rFonts w:cs="Times New Roman"/>
                <w:sz w:val="32"/>
                <w:szCs w:val="32"/>
              </w:rPr>
              <w:t>Foundation Degree</w:t>
            </w:r>
          </w:p>
          <w:p w14:paraId="64183A53" w14:textId="77777777" w:rsidR="004C3EE4" w:rsidRPr="002B22D6" w:rsidRDefault="004C3EE4" w:rsidP="005348D9">
            <w:pPr>
              <w:rPr>
                <w:rFonts w:cs="Times New Roman"/>
                <w:sz w:val="32"/>
                <w:szCs w:val="32"/>
              </w:rPr>
            </w:pPr>
            <w:r w:rsidRPr="002B22D6">
              <w:rPr>
                <w:rFonts w:cs="Times New Roman"/>
                <w:sz w:val="32"/>
                <w:szCs w:val="32"/>
              </w:rPr>
              <w:t>Higher National Diploma</w:t>
            </w:r>
          </w:p>
        </w:tc>
        <w:tc>
          <w:tcPr>
            <w:tcW w:w="3081" w:type="dxa"/>
          </w:tcPr>
          <w:p w14:paraId="10826968" w14:textId="77777777" w:rsidR="004C3EE4" w:rsidRPr="002B22D6" w:rsidRDefault="004C3EE4" w:rsidP="005348D9">
            <w:pPr>
              <w:rPr>
                <w:rFonts w:cs="Times New Roman"/>
                <w:sz w:val="32"/>
                <w:szCs w:val="32"/>
              </w:rPr>
            </w:pPr>
            <w:r w:rsidRPr="002B22D6">
              <w:rPr>
                <w:rFonts w:cs="Times New Roman"/>
                <w:sz w:val="32"/>
                <w:szCs w:val="32"/>
              </w:rPr>
              <w:t>2 (one studying)</w:t>
            </w:r>
          </w:p>
        </w:tc>
      </w:tr>
      <w:tr w:rsidR="004C3EE4" w:rsidRPr="002B22D6" w14:paraId="75C4BFC5" w14:textId="77777777" w:rsidTr="004C3EE4">
        <w:tc>
          <w:tcPr>
            <w:tcW w:w="3080" w:type="dxa"/>
          </w:tcPr>
          <w:p w14:paraId="3DD757BC" w14:textId="77777777" w:rsidR="004C3EE4" w:rsidRPr="002B22D6" w:rsidRDefault="004C3EE4" w:rsidP="005348D9">
            <w:pPr>
              <w:rPr>
                <w:rFonts w:cs="Times New Roman"/>
                <w:sz w:val="32"/>
                <w:szCs w:val="32"/>
              </w:rPr>
            </w:pPr>
            <w:r w:rsidRPr="002B22D6">
              <w:rPr>
                <w:rFonts w:cs="Times New Roman"/>
                <w:sz w:val="32"/>
                <w:szCs w:val="32"/>
              </w:rPr>
              <w:t>Level 4</w:t>
            </w:r>
          </w:p>
        </w:tc>
        <w:tc>
          <w:tcPr>
            <w:tcW w:w="3081" w:type="dxa"/>
          </w:tcPr>
          <w:p w14:paraId="094D8BDC" w14:textId="77777777" w:rsidR="004C3EE4" w:rsidRPr="002B22D6" w:rsidRDefault="004C3EE4" w:rsidP="005348D9">
            <w:pPr>
              <w:rPr>
                <w:rFonts w:cs="Times New Roman"/>
                <w:sz w:val="32"/>
                <w:szCs w:val="32"/>
              </w:rPr>
            </w:pPr>
            <w:r w:rsidRPr="002B22D6">
              <w:rPr>
                <w:rFonts w:cs="Times New Roman"/>
                <w:sz w:val="32"/>
                <w:szCs w:val="32"/>
              </w:rPr>
              <w:t>Higher National Certificate</w:t>
            </w:r>
          </w:p>
          <w:p w14:paraId="7EFB321D" w14:textId="77777777" w:rsidR="004C3EE4" w:rsidRPr="002B22D6" w:rsidRDefault="004C3EE4" w:rsidP="005348D9">
            <w:pPr>
              <w:rPr>
                <w:rFonts w:cs="Times New Roman"/>
                <w:sz w:val="32"/>
                <w:szCs w:val="32"/>
              </w:rPr>
            </w:pPr>
            <w:r w:rsidRPr="002B22D6">
              <w:rPr>
                <w:rFonts w:cs="Times New Roman"/>
                <w:sz w:val="32"/>
                <w:szCs w:val="32"/>
              </w:rPr>
              <w:t>Certificate of Higher Education</w:t>
            </w:r>
          </w:p>
        </w:tc>
        <w:tc>
          <w:tcPr>
            <w:tcW w:w="3081" w:type="dxa"/>
          </w:tcPr>
          <w:p w14:paraId="05BE6F69" w14:textId="77777777" w:rsidR="004C3EE4" w:rsidRPr="002B22D6" w:rsidRDefault="004C3EE4" w:rsidP="005348D9">
            <w:pPr>
              <w:rPr>
                <w:rFonts w:cs="Times New Roman"/>
                <w:sz w:val="32"/>
                <w:szCs w:val="32"/>
              </w:rPr>
            </w:pPr>
            <w:r w:rsidRPr="002B22D6">
              <w:rPr>
                <w:rFonts w:cs="Times New Roman"/>
                <w:sz w:val="32"/>
                <w:szCs w:val="32"/>
              </w:rPr>
              <w:t>2</w:t>
            </w:r>
          </w:p>
        </w:tc>
      </w:tr>
      <w:tr w:rsidR="004C3EE4" w:rsidRPr="002B22D6" w14:paraId="4B550EC3" w14:textId="77777777" w:rsidTr="004C3EE4">
        <w:tc>
          <w:tcPr>
            <w:tcW w:w="3080" w:type="dxa"/>
          </w:tcPr>
          <w:p w14:paraId="17FDE45A" w14:textId="77777777" w:rsidR="004C3EE4" w:rsidRPr="002B22D6" w:rsidRDefault="004C3EE4" w:rsidP="005348D9">
            <w:pPr>
              <w:rPr>
                <w:rFonts w:cs="Times New Roman"/>
                <w:sz w:val="32"/>
                <w:szCs w:val="32"/>
              </w:rPr>
            </w:pPr>
            <w:r w:rsidRPr="002B22D6">
              <w:rPr>
                <w:rFonts w:cs="Times New Roman"/>
                <w:sz w:val="32"/>
                <w:szCs w:val="32"/>
              </w:rPr>
              <w:t>Level 3</w:t>
            </w:r>
          </w:p>
        </w:tc>
        <w:tc>
          <w:tcPr>
            <w:tcW w:w="3081" w:type="dxa"/>
          </w:tcPr>
          <w:p w14:paraId="022E06DF" w14:textId="77777777" w:rsidR="004C3EE4" w:rsidRPr="002B22D6" w:rsidRDefault="004C3EE4" w:rsidP="005348D9">
            <w:pPr>
              <w:rPr>
                <w:rFonts w:cs="Times New Roman"/>
                <w:sz w:val="32"/>
                <w:szCs w:val="32"/>
              </w:rPr>
            </w:pPr>
            <w:r w:rsidRPr="002B22D6">
              <w:rPr>
                <w:rFonts w:cs="Times New Roman"/>
                <w:sz w:val="32"/>
                <w:szCs w:val="32"/>
              </w:rPr>
              <w:t>Access to Higher Education Diploma</w:t>
            </w:r>
          </w:p>
          <w:p w14:paraId="3ACA5900" w14:textId="77777777" w:rsidR="004C3EE4" w:rsidRPr="002B22D6" w:rsidRDefault="004C3EE4" w:rsidP="005348D9">
            <w:pPr>
              <w:rPr>
                <w:rFonts w:cs="Times New Roman"/>
                <w:sz w:val="32"/>
                <w:szCs w:val="32"/>
              </w:rPr>
            </w:pPr>
            <w:r w:rsidRPr="002B22D6">
              <w:rPr>
                <w:rFonts w:cs="Times New Roman"/>
                <w:sz w:val="32"/>
                <w:szCs w:val="32"/>
              </w:rPr>
              <w:t>AS Level</w:t>
            </w:r>
          </w:p>
        </w:tc>
        <w:tc>
          <w:tcPr>
            <w:tcW w:w="3081" w:type="dxa"/>
          </w:tcPr>
          <w:p w14:paraId="7FC5337C" w14:textId="77777777" w:rsidR="004C3EE4" w:rsidRPr="002B22D6" w:rsidRDefault="004C3EE4" w:rsidP="005348D9">
            <w:pPr>
              <w:rPr>
                <w:rFonts w:cs="Times New Roman"/>
                <w:sz w:val="32"/>
                <w:szCs w:val="32"/>
              </w:rPr>
            </w:pPr>
            <w:r w:rsidRPr="002B22D6">
              <w:rPr>
                <w:rFonts w:cs="Times New Roman"/>
                <w:sz w:val="32"/>
                <w:szCs w:val="32"/>
              </w:rPr>
              <w:t>5</w:t>
            </w:r>
          </w:p>
        </w:tc>
      </w:tr>
      <w:tr w:rsidR="004C3EE4" w:rsidRPr="002B22D6" w14:paraId="2E1FE877" w14:textId="77777777" w:rsidTr="004C3EE4">
        <w:tc>
          <w:tcPr>
            <w:tcW w:w="3080" w:type="dxa"/>
          </w:tcPr>
          <w:p w14:paraId="19242C47" w14:textId="77777777" w:rsidR="004C3EE4" w:rsidRPr="002B22D6" w:rsidRDefault="004C3EE4" w:rsidP="005348D9">
            <w:pPr>
              <w:rPr>
                <w:rFonts w:cs="Times New Roman"/>
                <w:sz w:val="32"/>
                <w:szCs w:val="32"/>
              </w:rPr>
            </w:pPr>
            <w:r w:rsidRPr="002B22D6">
              <w:rPr>
                <w:rFonts w:cs="Times New Roman"/>
                <w:sz w:val="32"/>
                <w:szCs w:val="32"/>
              </w:rPr>
              <w:t>Level 2</w:t>
            </w:r>
          </w:p>
        </w:tc>
        <w:tc>
          <w:tcPr>
            <w:tcW w:w="3081" w:type="dxa"/>
          </w:tcPr>
          <w:p w14:paraId="1BC366AD" w14:textId="77777777" w:rsidR="004C3EE4" w:rsidRPr="002B22D6" w:rsidRDefault="004C3EE4" w:rsidP="005348D9">
            <w:pPr>
              <w:rPr>
                <w:rFonts w:cs="Times New Roman"/>
                <w:sz w:val="32"/>
                <w:szCs w:val="32"/>
              </w:rPr>
            </w:pPr>
            <w:r w:rsidRPr="002B22D6">
              <w:rPr>
                <w:rFonts w:cs="Times New Roman"/>
                <w:sz w:val="32"/>
                <w:szCs w:val="32"/>
              </w:rPr>
              <w:t>GCSE grades A*-C</w:t>
            </w:r>
          </w:p>
          <w:p w14:paraId="3246CE3E" w14:textId="77777777" w:rsidR="004C3EE4" w:rsidRPr="002B22D6" w:rsidRDefault="004C3EE4" w:rsidP="005348D9">
            <w:pPr>
              <w:rPr>
                <w:rFonts w:cs="Times New Roman"/>
                <w:sz w:val="32"/>
                <w:szCs w:val="32"/>
              </w:rPr>
            </w:pPr>
            <w:r w:rsidRPr="002B22D6">
              <w:rPr>
                <w:rFonts w:cs="Times New Roman"/>
                <w:sz w:val="32"/>
                <w:szCs w:val="32"/>
              </w:rPr>
              <w:t>CSE grade 1</w:t>
            </w:r>
          </w:p>
        </w:tc>
        <w:tc>
          <w:tcPr>
            <w:tcW w:w="3081" w:type="dxa"/>
          </w:tcPr>
          <w:p w14:paraId="616300BB" w14:textId="77777777" w:rsidR="004C3EE4" w:rsidRPr="002B22D6" w:rsidRDefault="004C3EE4" w:rsidP="005348D9">
            <w:pPr>
              <w:rPr>
                <w:rFonts w:cs="Times New Roman"/>
                <w:sz w:val="32"/>
                <w:szCs w:val="32"/>
              </w:rPr>
            </w:pPr>
            <w:r w:rsidRPr="002B22D6">
              <w:rPr>
                <w:rFonts w:cs="Times New Roman"/>
                <w:sz w:val="32"/>
                <w:szCs w:val="32"/>
              </w:rPr>
              <w:t>3</w:t>
            </w:r>
          </w:p>
        </w:tc>
      </w:tr>
    </w:tbl>
    <w:p w14:paraId="48F87C16" w14:textId="77777777" w:rsidR="0079105E" w:rsidRDefault="0079105E" w:rsidP="009318DC">
      <w:pPr>
        <w:spacing w:after="0" w:line="360" w:lineRule="auto"/>
        <w:jc w:val="both"/>
        <w:rPr>
          <w:rFonts w:cs="Times New Roman"/>
          <w:sz w:val="32"/>
          <w:szCs w:val="32"/>
        </w:rPr>
      </w:pPr>
    </w:p>
    <w:p w14:paraId="33116E99" w14:textId="1E915E42" w:rsidR="0079105E" w:rsidRDefault="0079105E" w:rsidP="009318DC">
      <w:pPr>
        <w:spacing w:after="0" w:line="360" w:lineRule="auto"/>
        <w:jc w:val="both"/>
        <w:rPr>
          <w:rFonts w:cs="Times New Roman"/>
          <w:sz w:val="32"/>
          <w:szCs w:val="32"/>
        </w:rPr>
      </w:pPr>
      <w:r>
        <w:rPr>
          <w:rFonts w:cs="Times New Roman"/>
          <w:sz w:val="32"/>
          <w:szCs w:val="32"/>
        </w:rPr>
        <w:lastRenderedPageBreak/>
        <w:t>Colleges who did not have a specialist were asked what arrangements they made to obtain autism advice.</w:t>
      </w:r>
      <w:r w:rsidR="004C3EE4" w:rsidRPr="002B22D6">
        <w:rPr>
          <w:rFonts w:cs="Times New Roman"/>
          <w:sz w:val="32"/>
          <w:szCs w:val="32"/>
        </w:rPr>
        <w:t xml:space="preserve"> As expected, many colleges </w:t>
      </w:r>
      <w:r>
        <w:rPr>
          <w:rFonts w:cs="Times New Roman"/>
          <w:sz w:val="32"/>
          <w:szCs w:val="32"/>
        </w:rPr>
        <w:t>‘bought in’</w:t>
      </w:r>
      <w:r w:rsidR="004C3EE4" w:rsidRPr="002B22D6">
        <w:rPr>
          <w:rFonts w:cs="Times New Roman"/>
          <w:sz w:val="32"/>
          <w:szCs w:val="32"/>
        </w:rPr>
        <w:t xml:space="preserve"> specialist services. Other </w:t>
      </w:r>
      <w:r>
        <w:rPr>
          <w:rFonts w:cs="Times New Roman"/>
          <w:sz w:val="32"/>
          <w:szCs w:val="32"/>
        </w:rPr>
        <w:t>Colleges felt their staff had a great deal of experience in autism so there was no need to have an autism specialist on roll.</w:t>
      </w:r>
      <w:r w:rsidRPr="002B22D6">
        <w:rPr>
          <w:rFonts w:cs="Times New Roman"/>
          <w:sz w:val="32"/>
          <w:szCs w:val="32"/>
        </w:rPr>
        <w:t xml:space="preserve"> </w:t>
      </w:r>
      <w:r>
        <w:rPr>
          <w:rFonts w:cs="Times New Roman"/>
          <w:sz w:val="32"/>
          <w:szCs w:val="32"/>
        </w:rPr>
        <w:t xml:space="preserve">One respondent said, </w:t>
      </w:r>
    </w:p>
    <w:p w14:paraId="4C4A0F69" w14:textId="77777777" w:rsidR="0079105E" w:rsidRDefault="0079105E" w:rsidP="009318DC">
      <w:pPr>
        <w:spacing w:after="0" w:line="360" w:lineRule="auto"/>
        <w:jc w:val="both"/>
        <w:rPr>
          <w:rFonts w:cs="Times New Roman"/>
          <w:sz w:val="32"/>
          <w:szCs w:val="32"/>
        </w:rPr>
      </w:pPr>
    </w:p>
    <w:p w14:paraId="33567ADF" w14:textId="6755859D" w:rsidR="0079105E" w:rsidRPr="005348D9" w:rsidRDefault="0079105E" w:rsidP="005348D9">
      <w:pPr>
        <w:spacing w:after="0" w:line="240" w:lineRule="auto"/>
        <w:jc w:val="both"/>
        <w:rPr>
          <w:rFonts w:cs="Times New Roman"/>
          <w:i/>
          <w:sz w:val="32"/>
          <w:szCs w:val="32"/>
        </w:rPr>
      </w:pPr>
      <w:r w:rsidRPr="005348D9">
        <w:rPr>
          <w:rFonts w:cs="Times New Roman"/>
          <w:i/>
          <w:sz w:val="32"/>
          <w:szCs w:val="32"/>
        </w:rPr>
        <w:t>‘W</w:t>
      </w:r>
      <w:r w:rsidR="004C3EE4" w:rsidRPr="005348D9">
        <w:rPr>
          <w:rFonts w:cs="Times New Roman"/>
          <w:i/>
          <w:sz w:val="32"/>
          <w:szCs w:val="32"/>
        </w:rPr>
        <w:t>e have staff that have many years’ experience working with those on the autistic spectrum and</w:t>
      </w:r>
      <w:r w:rsidRPr="005348D9">
        <w:rPr>
          <w:rFonts w:cs="Times New Roman"/>
          <w:i/>
          <w:sz w:val="32"/>
          <w:szCs w:val="32"/>
        </w:rPr>
        <w:t xml:space="preserve"> (have)</w:t>
      </w:r>
      <w:r w:rsidR="004C3EE4" w:rsidRPr="005348D9">
        <w:rPr>
          <w:rFonts w:cs="Times New Roman"/>
          <w:i/>
          <w:sz w:val="32"/>
          <w:szCs w:val="32"/>
        </w:rPr>
        <w:t xml:space="preserve"> not encountered the need to access specialist expertise to date’. </w:t>
      </w:r>
    </w:p>
    <w:p w14:paraId="10D627EA" w14:textId="77777777" w:rsidR="0079105E" w:rsidRDefault="0079105E" w:rsidP="009318DC">
      <w:pPr>
        <w:spacing w:after="0" w:line="360" w:lineRule="auto"/>
        <w:jc w:val="both"/>
        <w:rPr>
          <w:rFonts w:cs="Times New Roman"/>
          <w:sz w:val="32"/>
          <w:szCs w:val="32"/>
        </w:rPr>
      </w:pPr>
    </w:p>
    <w:p w14:paraId="5FB268A6" w14:textId="4858A2A0" w:rsidR="004C3EE4" w:rsidRPr="002B22D6" w:rsidRDefault="004C3EE4" w:rsidP="009318DC">
      <w:pPr>
        <w:spacing w:after="0" w:line="360" w:lineRule="auto"/>
        <w:jc w:val="both"/>
        <w:rPr>
          <w:rFonts w:cs="Times New Roman"/>
          <w:color w:val="7030A0"/>
          <w:sz w:val="32"/>
          <w:szCs w:val="32"/>
        </w:rPr>
      </w:pPr>
      <w:r w:rsidRPr="002B22D6">
        <w:rPr>
          <w:rFonts w:cs="Times New Roman"/>
          <w:sz w:val="32"/>
          <w:szCs w:val="32"/>
        </w:rPr>
        <w:t xml:space="preserve">Another college </w:t>
      </w:r>
      <w:r w:rsidR="0079105E">
        <w:rPr>
          <w:rFonts w:cs="Times New Roman"/>
          <w:sz w:val="32"/>
          <w:szCs w:val="32"/>
        </w:rPr>
        <w:t>said they used</w:t>
      </w:r>
      <w:r w:rsidRPr="002B22D6">
        <w:rPr>
          <w:rFonts w:cs="Times New Roman"/>
          <w:sz w:val="32"/>
          <w:szCs w:val="32"/>
        </w:rPr>
        <w:t xml:space="preserve"> online information and shar</w:t>
      </w:r>
      <w:r w:rsidR="0079105E">
        <w:rPr>
          <w:rFonts w:cs="Times New Roman"/>
          <w:sz w:val="32"/>
          <w:szCs w:val="32"/>
        </w:rPr>
        <w:t>ed</w:t>
      </w:r>
      <w:r w:rsidRPr="002B22D6">
        <w:rPr>
          <w:rFonts w:cs="Times New Roman"/>
          <w:sz w:val="32"/>
          <w:szCs w:val="32"/>
        </w:rPr>
        <w:t xml:space="preserve"> good practice </w:t>
      </w:r>
      <w:r w:rsidR="0079105E">
        <w:rPr>
          <w:rFonts w:cs="Times New Roman"/>
          <w:sz w:val="32"/>
          <w:szCs w:val="32"/>
        </w:rPr>
        <w:t>across their</w:t>
      </w:r>
      <w:r w:rsidR="0079105E" w:rsidRPr="002B22D6">
        <w:rPr>
          <w:rFonts w:cs="Times New Roman"/>
          <w:sz w:val="32"/>
          <w:szCs w:val="32"/>
        </w:rPr>
        <w:t xml:space="preserve"> </w:t>
      </w:r>
      <w:r w:rsidRPr="002B22D6">
        <w:rPr>
          <w:rFonts w:cs="Times New Roman"/>
          <w:sz w:val="32"/>
          <w:szCs w:val="32"/>
        </w:rPr>
        <w:t xml:space="preserve">teams. </w:t>
      </w:r>
    </w:p>
    <w:p w14:paraId="5A65A1FD" w14:textId="77777777" w:rsidR="00767476" w:rsidRPr="002B22D6" w:rsidRDefault="00767476" w:rsidP="009318DC">
      <w:pPr>
        <w:spacing w:after="0" w:line="360" w:lineRule="auto"/>
        <w:jc w:val="both"/>
        <w:rPr>
          <w:rFonts w:cs="Times New Roman"/>
          <w:sz w:val="32"/>
          <w:szCs w:val="32"/>
        </w:rPr>
      </w:pPr>
    </w:p>
    <w:p w14:paraId="3839A5A3" w14:textId="7B2E0C61" w:rsidR="005C70CA" w:rsidRPr="005348D9" w:rsidRDefault="005C70CA" w:rsidP="009318DC">
      <w:pPr>
        <w:spacing w:after="0" w:line="360" w:lineRule="auto"/>
        <w:jc w:val="both"/>
        <w:rPr>
          <w:rFonts w:cs="Times New Roman"/>
          <w:b/>
          <w:sz w:val="32"/>
          <w:szCs w:val="32"/>
        </w:rPr>
      </w:pPr>
      <w:r w:rsidRPr="005348D9">
        <w:rPr>
          <w:rFonts w:cs="Times New Roman"/>
          <w:b/>
          <w:sz w:val="32"/>
          <w:szCs w:val="32"/>
        </w:rPr>
        <w:t>Type of support provided by the Colleges to autistic students</w:t>
      </w:r>
    </w:p>
    <w:p w14:paraId="1694222D" w14:textId="77777777" w:rsidR="005C70CA" w:rsidRDefault="005C70CA" w:rsidP="009318DC">
      <w:pPr>
        <w:spacing w:after="0" w:line="360" w:lineRule="auto"/>
        <w:jc w:val="both"/>
        <w:rPr>
          <w:rFonts w:cs="Times New Roman"/>
          <w:sz w:val="32"/>
          <w:szCs w:val="32"/>
        </w:rPr>
      </w:pPr>
    </w:p>
    <w:p w14:paraId="08044027" w14:textId="65E21758" w:rsidR="004C3EE4" w:rsidRPr="002B22D6" w:rsidRDefault="005C70CA" w:rsidP="009318DC">
      <w:pPr>
        <w:spacing w:after="0" w:line="360" w:lineRule="auto"/>
        <w:jc w:val="both"/>
        <w:rPr>
          <w:rFonts w:cs="Times New Roman"/>
          <w:sz w:val="32"/>
          <w:szCs w:val="32"/>
        </w:rPr>
      </w:pPr>
      <w:r>
        <w:rPr>
          <w:rFonts w:cs="Times New Roman"/>
          <w:sz w:val="32"/>
          <w:szCs w:val="32"/>
        </w:rPr>
        <w:t xml:space="preserve">The type of support given by the 58 Colleges </w:t>
      </w:r>
      <w:r w:rsidR="00AB2F9B">
        <w:rPr>
          <w:rFonts w:cs="Times New Roman"/>
          <w:sz w:val="32"/>
          <w:szCs w:val="32"/>
        </w:rPr>
        <w:t>is shown in</w:t>
      </w:r>
      <w:r>
        <w:rPr>
          <w:rFonts w:cs="Times New Roman"/>
          <w:sz w:val="32"/>
          <w:szCs w:val="32"/>
        </w:rPr>
        <w:t xml:space="preserve"> </w:t>
      </w:r>
      <w:r w:rsidR="004C3EE4" w:rsidRPr="005348D9">
        <w:rPr>
          <w:rFonts w:cs="Times New Roman"/>
          <w:i/>
          <w:sz w:val="32"/>
          <w:szCs w:val="32"/>
        </w:rPr>
        <w:t xml:space="preserve">Table </w:t>
      </w:r>
      <w:r w:rsidR="00475EAC" w:rsidRPr="005348D9">
        <w:rPr>
          <w:rFonts w:cs="Times New Roman"/>
          <w:i/>
          <w:sz w:val="32"/>
          <w:szCs w:val="32"/>
        </w:rPr>
        <w:t>3</w:t>
      </w:r>
      <w:r w:rsidR="004C3EE4" w:rsidRPr="005348D9">
        <w:rPr>
          <w:rFonts w:cs="Times New Roman"/>
          <w:i/>
          <w:sz w:val="32"/>
          <w:szCs w:val="32"/>
        </w:rPr>
        <w:t>.</w:t>
      </w:r>
      <w:r w:rsidR="004C3EE4" w:rsidRPr="002B22D6">
        <w:rPr>
          <w:rFonts w:cs="Times New Roman"/>
          <w:sz w:val="32"/>
          <w:szCs w:val="32"/>
        </w:rPr>
        <w:t xml:space="preserve"> </w:t>
      </w:r>
    </w:p>
    <w:p w14:paraId="152C9735" w14:textId="77777777" w:rsidR="00AB2F9B" w:rsidRDefault="00AB2F9B" w:rsidP="009318DC">
      <w:pPr>
        <w:spacing w:after="0" w:line="360" w:lineRule="auto"/>
        <w:jc w:val="both"/>
        <w:rPr>
          <w:rFonts w:cs="Times New Roman"/>
          <w:b/>
          <w:i/>
          <w:sz w:val="32"/>
          <w:szCs w:val="32"/>
          <w:u w:val="single"/>
        </w:rPr>
      </w:pPr>
    </w:p>
    <w:p w14:paraId="261DD875" w14:textId="6139E879" w:rsidR="004C3EE4" w:rsidRPr="002B22D6" w:rsidRDefault="004C3EE4" w:rsidP="009318DC">
      <w:pPr>
        <w:spacing w:after="0" w:line="360" w:lineRule="auto"/>
        <w:jc w:val="both"/>
        <w:rPr>
          <w:rFonts w:cs="Times New Roman"/>
          <w:b/>
          <w:i/>
          <w:sz w:val="32"/>
          <w:szCs w:val="32"/>
          <w:u w:val="single"/>
        </w:rPr>
      </w:pPr>
      <w:r w:rsidRPr="002B22D6">
        <w:rPr>
          <w:rFonts w:cs="Times New Roman"/>
          <w:b/>
          <w:i/>
          <w:sz w:val="32"/>
          <w:szCs w:val="32"/>
          <w:u w:val="single"/>
        </w:rPr>
        <w:t xml:space="preserve">Table </w:t>
      </w:r>
      <w:r w:rsidR="00475EAC" w:rsidRPr="002B22D6">
        <w:rPr>
          <w:rFonts w:cs="Times New Roman"/>
          <w:b/>
          <w:i/>
          <w:sz w:val="32"/>
          <w:szCs w:val="32"/>
          <w:u w:val="single"/>
        </w:rPr>
        <w:t>3</w:t>
      </w:r>
      <w:r w:rsidRPr="002B22D6">
        <w:rPr>
          <w:rFonts w:cs="Times New Roman"/>
          <w:b/>
          <w:i/>
          <w:sz w:val="32"/>
          <w:szCs w:val="32"/>
          <w:u w:val="single"/>
        </w:rPr>
        <w:t xml:space="preserve">: </w:t>
      </w:r>
      <w:r w:rsidR="00AB2F9B">
        <w:rPr>
          <w:rFonts w:cs="Times New Roman"/>
          <w:b/>
          <w:i/>
          <w:sz w:val="32"/>
          <w:szCs w:val="32"/>
          <w:u w:val="single"/>
        </w:rPr>
        <w:t>Type of</w:t>
      </w:r>
      <w:r w:rsidRPr="002B22D6">
        <w:rPr>
          <w:rFonts w:cs="Times New Roman"/>
          <w:b/>
          <w:i/>
          <w:sz w:val="32"/>
          <w:szCs w:val="32"/>
          <w:u w:val="single"/>
        </w:rPr>
        <w:t xml:space="preserve"> support provided for </w:t>
      </w:r>
      <w:r w:rsidR="00D11701" w:rsidRPr="002B22D6">
        <w:rPr>
          <w:rFonts w:cs="Times New Roman"/>
          <w:b/>
          <w:i/>
          <w:sz w:val="32"/>
          <w:szCs w:val="32"/>
          <w:u w:val="single"/>
        </w:rPr>
        <w:t xml:space="preserve">autistic </w:t>
      </w:r>
      <w:r w:rsidRPr="002B22D6">
        <w:rPr>
          <w:rFonts w:cs="Times New Roman"/>
          <w:b/>
          <w:i/>
          <w:sz w:val="32"/>
          <w:szCs w:val="32"/>
          <w:u w:val="single"/>
        </w:rPr>
        <w:t>student</w:t>
      </w:r>
      <w:r w:rsidR="00610D10">
        <w:rPr>
          <w:rFonts w:cs="Times New Roman"/>
          <w:b/>
          <w:i/>
          <w:sz w:val="32"/>
          <w:szCs w:val="32"/>
          <w:u w:val="single"/>
        </w:rPr>
        <w:t xml:space="preserve"> by the Colleges</w:t>
      </w:r>
      <w:r w:rsidRPr="002B22D6">
        <w:rPr>
          <w:rFonts w:cs="Times New Roman"/>
          <w:b/>
          <w:i/>
          <w:sz w:val="32"/>
          <w:szCs w:val="32"/>
          <w:u w:val="single"/>
        </w:rPr>
        <w:t xml:space="preserve"> </w:t>
      </w:r>
    </w:p>
    <w:tbl>
      <w:tblPr>
        <w:tblStyle w:val="TableGrid"/>
        <w:tblW w:w="0" w:type="auto"/>
        <w:tblLook w:val="04A0" w:firstRow="1" w:lastRow="0" w:firstColumn="1" w:lastColumn="0" w:noHBand="0" w:noVBand="1"/>
      </w:tblPr>
      <w:tblGrid>
        <w:gridCol w:w="588"/>
        <w:gridCol w:w="3726"/>
        <w:gridCol w:w="1281"/>
        <w:gridCol w:w="1710"/>
        <w:gridCol w:w="1711"/>
      </w:tblGrid>
      <w:tr w:rsidR="004C3EE4" w:rsidRPr="002B22D6" w14:paraId="19C755C6" w14:textId="77777777" w:rsidTr="004867E5">
        <w:tc>
          <w:tcPr>
            <w:tcW w:w="630" w:type="dxa"/>
          </w:tcPr>
          <w:p w14:paraId="6205D47F" w14:textId="77777777" w:rsidR="004C3EE4" w:rsidRPr="002B22D6" w:rsidRDefault="004C3EE4" w:rsidP="005348D9">
            <w:pPr>
              <w:rPr>
                <w:rFonts w:cs="Times New Roman"/>
                <w:b/>
                <w:sz w:val="32"/>
                <w:szCs w:val="32"/>
              </w:rPr>
            </w:pPr>
          </w:p>
        </w:tc>
        <w:tc>
          <w:tcPr>
            <w:tcW w:w="4922" w:type="dxa"/>
          </w:tcPr>
          <w:p w14:paraId="14B5FDBB" w14:textId="3DF7CB94" w:rsidR="004C3EE4" w:rsidRPr="002B22D6" w:rsidRDefault="004C3EE4" w:rsidP="005348D9">
            <w:pPr>
              <w:rPr>
                <w:rFonts w:cs="Times New Roman"/>
                <w:b/>
                <w:sz w:val="32"/>
                <w:szCs w:val="32"/>
              </w:rPr>
            </w:pPr>
            <w:r w:rsidRPr="002B22D6">
              <w:rPr>
                <w:rFonts w:cs="Times New Roman"/>
                <w:b/>
                <w:sz w:val="32"/>
                <w:szCs w:val="32"/>
              </w:rPr>
              <w:t xml:space="preserve">Choices (respondents </w:t>
            </w:r>
            <w:r w:rsidR="00610D10">
              <w:rPr>
                <w:rFonts w:cs="Times New Roman"/>
                <w:b/>
                <w:sz w:val="32"/>
                <w:szCs w:val="32"/>
              </w:rPr>
              <w:t>could</w:t>
            </w:r>
            <w:r w:rsidR="00610D10" w:rsidRPr="002B22D6">
              <w:rPr>
                <w:rFonts w:cs="Times New Roman"/>
                <w:b/>
                <w:sz w:val="32"/>
                <w:szCs w:val="32"/>
              </w:rPr>
              <w:t xml:space="preserve"> </w:t>
            </w:r>
            <w:r w:rsidRPr="002B22D6">
              <w:rPr>
                <w:rFonts w:cs="Times New Roman"/>
                <w:b/>
                <w:sz w:val="32"/>
                <w:szCs w:val="32"/>
              </w:rPr>
              <w:t>tick as many of these as appl</w:t>
            </w:r>
            <w:r w:rsidR="00610D10">
              <w:rPr>
                <w:rFonts w:cs="Times New Roman"/>
                <w:b/>
                <w:sz w:val="32"/>
                <w:szCs w:val="32"/>
              </w:rPr>
              <w:t>ied</w:t>
            </w:r>
            <w:r w:rsidRPr="002B22D6">
              <w:rPr>
                <w:rFonts w:cs="Times New Roman"/>
                <w:b/>
                <w:sz w:val="32"/>
                <w:szCs w:val="32"/>
              </w:rPr>
              <w:t>)</w:t>
            </w:r>
          </w:p>
        </w:tc>
        <w:tc>
          <w:tcPr>
            <w:tcW w:w="1015" w:type="dxa"/>
          </w:tcPr>
          <w:p w14:paraId="24D3B07F" w14:textId="77777777" w:rsidR="004C3EE4" w:rsidRPr="002B22D6" w:rsidRDefault="004C3EE4" w:rsidP="005348D9">
            <w:pPr>
              <w:jc w:val="center"/>
              <w:rPr>
                <w:rFonts w:cs="Times New Roman"/>
                <w:b/>
                <w:sz w:val="32"/>
                <w:szCs w:val="32"/>
              </w:rPr>
            </w:pPr>
            <w:r w:rsidRPr="002B22D6">
              <w:rPr>
                <w:rFonts w:cs="Times New Roman"/>
                <w:b/>
                <w:sz w:val="32"/>
                <w:szCs w:val="32"/>
              </w:rPr>
              <w:t>No of colleges</w:t>
            </w:r>
          </w:p>
        </w:tc>
        <w:tc>
          <w:tcPr>
            <w:tcW w:w="1337" w:type="dxa"/>
          </w:tcPr>
          <w:p w14:paraId="6826CF80" w14:textId="77777777" w:rsidR="004C3EE4" w:rsidRPr="002B22D6" w:rsidRDefault="004C3EE4" w:rsidP="005348D9">
            <w:pPr>
              <w:jc w:val="center"/>
              <w:rPr>
                <w:rFonts w:cs="Times New Roman"/>
                <w:b/>
                <w:sz w:val="32"/>
                <w:szCs w:val="32"/>
              </w:rPr>
            </w:pPr>
            <w:r w:rsidRPr="002B22D6">
              <w:rPr>
                <w:rFonts w:cs="Times New Roman"/>
                <w:b/>
                <w:sz w:val="32"/>
                <w:szCs w:val="32"/>
              </w:rPr>
              <w:t>Percentage providing support</w:t>
            </w:r>
          </w:p>
        </w:tc>
        <w:tc>
          <w:tcPr>
            <w:tcW w:w="1338" w:type="dxa"/>
          </w:tcPr>
          <w:p w14:paraId="33F359C3" w14:textId="77777777" w:rsidR="004C3EE4" w:rsidRPr="002B22D6" w:rsidRDefault="004C3EE4" w:rsidP="005348D9">
            <w:pPr>
              <w:jc w:val="center"/>
              <w:rPr>
                <w:rFonts w:cs="Times New Roman"/>
                <w:b/>
                <w:sz w:val="32"/>
                <w:szCs w:val="32"/>
              </w:rPr>
            </w:pPr>
            <w:r w:rsidRPr="002B22D6">
              <w:rPr>
                <w:rFonts w:cs="Times New Roman"/>
                <w:b/>
                <w:sz w:val="32"/>
                <w:szCs w:val="32"/>
              </w:rPr>
              <w:t>University percentage</w:t>
            </w:r>
          </w:p>
        </w:tc>
      </w:tr>
      <w:tr w:rsidR="004C3EE4" w:rsidRPr="002B22D6" w14:paraId="51902352" w14:textId="77777777" w:rsidTr="004867E5">
        <w:tc>
          <w:tcPr>
            <w:tcW w:w="630" w:type="dxa"/>
          </w:tcPr>
          <w:p w14:paraId="0F324ECC" w14:textId="5DCB7544" w:rsidR="004C3EE4" w:rsidRPr="002B22D6" w:rsidRDefault="004C3EE4" w:rsidP="005348D9">
            <w:pPr>
              <w:rPr>
                <w:rFonts w:cs="Times New Roman"/>
                <w:sz w:val="32"/>
                <w:szCs w:val="32"/>
              </w:rPr>
            </w:pPr>
            <w:r w:rsidRPr="002B22D6">
              <w:rPr>
                <w:rFonts w:cs="Times New Roman"/>
                <w:sz w:val="32"/>
                <w:szCs w:val="32"/>
              </w:rPr>
              <w:t>1</w:t>
            </w:r>
            <w:r w:rsidR="00FC27D3" w:rsidRPr="002B22D6">
              <w:rPr>
                <w:rFonts w:cs="Times New Roman"/>
                <w:sz w:val="32"/>
                <w:szCs w:val="32"/>
              </w:rPr>
              <w:t>=</w:t>
            </w:r>
          </w:p>
        </w:tc>
        <w:tc>
          <w:tcPr>
            <w:tcW w:w="4922" w:type="dxa"/>
          </w:tcPr>
          <w:p w14:paraId="18058EA0" w14:textId="77777777" w:rsidR="004C3EE4" w:rsidRPr="002B22D6" w:rsidRDefault="004C3EE4" w:rsidP="005348D9">
            <w:pPr>
              <w:rPr>
                <w:rFonts w:cs="Times New Roman"/>
                <w:sz w:val="32"/>
                <w:szCs w:val="32"/>
              </w:rPr>
            </w:pPr>
            <w:r w:rsidRPr="002B22D6">
              <w:rPr>
                <w:rFonts w:cs="Times New Roman"/>
                <w:sz w:val="32"/>
                <w:szCs w:val="32"/>
              </w:rPr>
              <w:t>Assistance on college day trips and residential trips</w:t>
            </w:r>
          </w:p>
        </w:tc>
        <w:tc>
          <w:tcPr>
            <w:tcW w:w="1015" w:type="dxa"/>
          </w:tcPr>
          <w:p w14:paraId="283D518A" w14:textId="4E744996" w:rsidR="004C3EE4" w:rsidRPr="002B22D6" w:rsidRDefault="004C3EE4" w:rsidP="005348D9">
            <w:pPr>
              <w:jc w:val="center"/>
              <w:rPr>
                <w:rFonts w:cs="Times New Roman"/>
                <w:sz w:val="32"/>
                <w:szCs w:val="32"/>
              </w:rPr>
            </w:pPr>
            <w:r w:rsidRPr="002B22D6">
              <w:rPr>
                <w:rFonts w:cs="Times New Roman"/>
                <w:sz w:val="32"/>
                <w:szCs w:val="32"/>
              </w:rPr>
              <w:t>5</w:t>
            </w:r>
            <w:r w:rsidR="00FC27D3" w:rsidRPr="002B22D6">
              <w:rPr>
                <w:rFonts w:cs="Times New Roman"/>
                <w:sz w:val="32"/>
                <w:szCs w:val="32"/>
              </w:rPr>
              <w:t>7</w:t>
            </w:r>
          </w:p>
        </w:tc>
        <w:tc>
          <w:tcPr>
            <w:tcW w:w="1337" w:type="dxa"/>
          </w:tcPr>
          <w:p w14:paraId="536DE490" w14:textId="77777777" w:rsidR="004C3EE4" w:rsidRPr="002B22D6" w:rsidRDefault="004C3EE4" w:rsidP="005348D9">
            <w:pPr>
              <w:jc w:val="center"/>
              <w:rPr>
                <w:rFonts w:cs="Times New Roman"/>
                <w:sz w:val="32"/>
                <w:szCs w:val="32"/>
              </w:rPr>
            </w:pPr>
            <w:r w:rsidRPr="002B22D6">
              <w:rPr>
                <w:rFonts w:cs="Times New Roman"/>
                <w:sz w:val="32"/>
                <w:szCs w:val="32"/>
              </w:rPr>
              <w:t>100</w:t>
            </w:r>
          </w:p>
        </w:tc>
        <w:tc>
          <w:tcPr>
            <w:tcW w:w="1338" w:type="dxa"/>
          </w:tcPr>
          <w:p w14:paraId="39E64274" w14:textId="77777777" w:rsidR="004C3EE4" w:rsidRPr="002B22D6" w:rsidRDefault="004C3EE4" w:rsidP="005348D9">
            <w:pPr>
              <w:jc w:val="center"/>
              <w:rPr>
                <w:rFonts w:cs="Times New Roman"/>
                <w:sz w:val="32"/>
                <w:szCs w:val="32"/>
              </w:rPr>
            </w:pPr>
            <w:r w:rsidRPr="002B22D6">
              <w:rPr>
                <w:rFonts w:cs="Times New Roman"/>
                <w:sz w:val="32"/>
                <w:szCs w:val="32"/>
              </w:rPr>
              <w:t>N/A</w:t>
            </w:r>
          </w:p>
        </w:tc>
      </w:tr>
      <w:tr w:rsidR="00ED2641" w:rsidRPr="002B22D6" w14:paraId="26FC574D" w14:textId="77777777" w:rsidTr="004867E5">
        <w:tc>
          <w:tcPr>
            <w:tcW w:w="630" w:type="dxa"/>
          </w:tcPr>
          <w:p w14:paraId="21A7F00F" w14:textId="237D825B" w:rsidR="00ED2641" w:rsidRPr="002B22D6" w:rsidRDefault="00FC27D3" w:rsidP="005348D9">
            <w:pPr>
              <w:rPr>
                <w:rFonts w:cs="Times New Roman"/>
                <w:sz w:val="32"/>
                <w:szCs w:val="32"/>
              </w:rPr>
            </w:pPr>
            <w:r w:rsidRPr="002B22D6">
              <w:rPr>
                <w:rFonts w:cs="Times New Roman"/>
                <w:sz w:val="32"/>
                <w:szCs w:val="32"/>
              </w:rPr>
              <w:t>1</w:t>
            </w:r>
            <w:r w:rsidR="00ED2641" w:rsidRPr="002B22D6">
              <w:rPr>
                <w:rFonts w:cs="Times New Roman"/>
                <w:sz w:val="32"/>
                <w:szCs w:val="32"/>
              </w:rPr>
              <w:t>=</w:t>
            </w:r>
          </w:p>
        </w:tc>
        <w:tc>
          <w:tcPr>
            <w:tcW w:w="4922" w:type="dxa"/>
          </w:tcPr>
          <w:p w14:paraId="42B13F2C" w14:textId="6649B718" w:rsidR="00ED2641" w:rsidRPr="002B22D6" w:rsidRDefault="00ED2641" w:rsidP="005348D9">
            <w:pPr>
              <w:rPr>
                <w:rFonts w:cs="Times New Roman"/>
                <w:sz w:val="32"/>
                <w:szCs w:val="32"/>
              </w:rPr>
            </w:pPr>
            <w:r w:rsidRPr="002B22D6">
              <w:rPr>
                <w:rFonts w:cs="Times New Roman"/>
                <w:sz w:val="32"/>
                <w:szCs w:val="32"/>
              </w:rPr>
              <w:t xml:space="preserve">Support for applicants with autism when attending for interview </w:t>
            </w:r>
          </w:p>
        </w:tc>
        <w:tc>
          <w:tcPr>
            <w:tcW w:w="1015" w:type="dxa"/>
          </w:tcPr>
          <w:p w14:paraId="24D15F04" w14:textId="77777777" w:rsidR="00ED2641" w:rsidRPr="002B22D6" w:rsidRDefault="00ED2641" w:rsidP="005348D9">
            <w:pPr>
              <w:jc w:val="center"/>
              <w:rPr>
                <w:rFonts w:cs="Times New Roman"/>
                <w:sz w:val="32"/>
                <w:szCs w:val="32"/>
              </w:rPr>
            </w:pPr>
            <w:r w:rsidRPr="002B22D6">
              <w:rPr>
                <w:rFonts w:cs="Times New Roman"/>
                <w:sz w:val="32"/>
                <w:szCs w:val="32"/>
              </w:rPr>
              <w:t>57</w:t>
            </w:r>
          </w:p>
        </w:tc>
        <w:tc>
          <w:tcPr>
            <w:tcW w:w="1337" w:type="dxa"/>
          </w:tcPr>
          <w:p w14:paraId="0F36E2BD" w14:textId="400E1034" w:rsidR="00ED2641" w:rsidRPr="002B22D6" w:rsidRDefault="00FC27D3" w:rsidP="005348D9">
            <w:pPr>
              <w:jc w:val="center"/>
              <w:rPr>
                <w:rFonts w:cs="Times New Roman"/>
                <w:sz w:val="32"/>
                <w:szCs w:val="32"/>
              </w:rPr>
            </w:pPr>
            <w:r w:rsidRPr="002B22D6">
              <w:rPr>
                <w:rFonts w:cs="Times New Roman"/>
                <w:sz w:val="32"/>
                <w:szCs w:val="32"/>
              </w:rPr>
              <w:t>100</w:t>
            </w:r>
            <w:r w:rsidR="00ED2641" w:rsidRPr="002B22D6">
              <w:rPr>
                <w:rFonts w:cs="Times New Roman"/>
                <w:sz w:val="32"/>
                <w:szCs w:val="32"/>
              </w:rPr>
              <w:t xml:space="preserve"> </w:t>
            </w:r>
          </w:p>
        </w:tc>
        <w:tc>
          <w:tcPr>
            <w:tcW w:w="1338" w:type="dxa"/>
          </w:tcPr>
          <w:p w14:paraId="47A52EAC" w14:textId="77777777" w:rsidR="00ED2641" w:rsidRPr="002B22D6" w:rsidRDefault="00ED2641" w:rsidP="005348D9">
            <w:pPr>
              <w:jc w:val="center"/>
              <w:rPr>
                <w:rFonts w:cs="Times New Roman"/>
                <w:sz w:val="32"/>
                <w:szCs w:val="32"/>
              </w:rPr>
            </w:pPr>
            <w:r w:rsidRPr="002B22D6">
              <w:rPr>
                <w:rFonts w:cs="Times New Roman"/>
                <w:sz w:val="32"/>
                <w:szCs w:val="32"/>
              </w:rPr>
              <w:t>68</w:t>
            </w:r>
          </w:p>
        </w:tc>
      </w:tr>
      <w:tr w:rsidR="004C3EE4" w:rsidRPr="002B22D6" w14:paraId="3DC7A85C" w14:textId="77777777" w:rsidTr="004867E5">
        <w:trPr>
          <w:trHeight w:val="587"/>
        </w:trPr>
        <w:tc>
          <w:tcPr>
            <w:tcW w:w="630" w:type="dxa"/>
          </w:tcPr>
          <w:p w14:paraId="39ADDE25" w14:textId="74F75AD5" w:rsidR="004C3EE4" w:rsidRPr="002B22D6" w:rsidRDefault="00FC27D3" w:rsidP="005348D9">
            <w:pPr>
              <w:rPr>
                <w:rFonts w:cs="Times New Roman"/>
                <w:sz w:val="32"/>
                <w:szCs w:val="32"/>
              </w:rPr>
            </w:pPr>
            <w:r w:rsidRPr="002B22D6">
              <w:rPr>
                <w:rFonts w:cs="Times New Roman"/>
                <w:sz w:val="32"/>
                <w:szCs w:val="32"/>
              </w:rPr>
              <w:lastRenderedPageBreak/>
              <w:t>3</w:t>
            </w:r>
          </w:p>
        </w:tc>
        <w:tc>
          <w:tcPr>
            <w:tcW w:w="4922" w:type="dxa"/>
          </w:tcPr>
          <w:p w14:paraId="5E2FFB9E" w14:textId="3501F4C0" w:rsidR="004C3EE4" w:rsidRPr="002B22D6" w:rsidRDefault="004C3EE4" w:rsidP="005348D9">
            <w:pPr>
              <w:rPr>
                <w:rFonts w:cs="Times New Roman"/>
                <w:sz w:val="32"/>
                <w:szCs w:val="32"/>
              </w:rPr>
            </w:pPr>
            <w:r w:rsidRPr="002B22D6">
              <w:rPr>
                <w:rFonts w:cs="Times New Roman"/>
                <w:sz w:val="32"/>
                <w:szCs w:val="32"/>
              </w:rPr>
              <w:t>Extra face-to-face tutorial time and/or email contact time with tutors/mentors</w:t>
            </w:r>
          </w:p>
        </w:tc>
        <w:tc>
          <w:tcPr>
            <w:tcW w:w="1015" w:type="dxa"/>
          </w:tcPr>
          <w:p w14:paraId="71D4D5DB" w14:textId="77777777" w:rsidR="004C3EE4" w:rsidRPr="002B22D6" w:rsidRDefault="004C3EE4" w:rsidP="005348D9">
            <w:pPr>
              <w:jc w:val="center"/>
              <w:rPr>
                <w:rFonts w:cs="Times New Roman"/>
                <w:sz w:val="32"/>
                <w:szCs w:val="32"/>
              </w:rPr>
            </w:pPr>
            <w:r w:rsidRPr="002B22D6">
              <w:rPr>
                <w:rFonts w:cs="Times New Roman"/>
                <w:sz w:val="32"/>
                <w:szCs w:val="32"/>
              </w:rPr>
              <w:t>56</w:t>
            </w:r>
          </w:p>
        </w:tc>
        <w:tc>
          <w:tcPr>
            <w:tcW w:w="1337" w:type="dxa"/>
          </w:tcPr>
          <w:p w14:paraId="0D1D1D43" w14:textId="77777777" w:rsidR="004C3EE4" w:rsidRPr="002B22D6" w:rsidRDefault="004C3EE4" w:rsidP="005348D9">
            <w:pPr>
              <w:jc w:val="center"/>
              <w:rPr>
                <w:rFonts w:cs="Times New Roman"/>
                <w:sz w:val="32"/>
                <w:szCs w:val="32"/>
              </w:rPr>
            </w:pPr>
            <w:r w:rsidRPr="002B22D6">
              <w:rPr>
                <w:rFonts w:cs="Times New Roman"/>
                <w:sz w:val="32"/>
                <w:szCs w:val="32"/>
              </w:rPr>
              <w:t>98</w:t>
            </w:r>
          </w:p>
        </w:tc>
        <w:tc>
          <w:tcPr>
            <w:tcW w:w="1338" w:type="dxa"/>
          </w:tcPr>
          <w:p w14:paraId="30F839A1" w14:textId="77777777" w:rsidR="004C3EE4" w:rsidRPr="002B22D6" w:rsidRDefault="004C3EE4" w:rsidP="005348D9">
            <w:pPr>
              <w:jc w:val="center"/>
              <w:rPr>
                <w:rFonts w:cs="Times New Roman"/>
                <w:sz w:val="32"/>
                <w:szCs w:val="32"/>
              </w:rPr>
            </w:pPr>
            <w:r w:rsidRPr="002B22D6">
              <w:rPr>
                <w:rFonts w:cs="Times New Roman"/>
                <w:sz w:val="32"/>
                <w:szCs w:val="32"/>
              </w:rPr>
              <w:t>91</w:t>
            </w:r>
          </w:p>
        </w:tc>
      </w:tr>
      <w:tr w:rsidR="004C3EE4" w:rsidRPr="002B22D6" w14:paraId="42E19929" w14:textId="77777777" w:rsidTr="004867E5">
        <w:tc>
          <w:tcPr>
            <w:tcW w:w="630" w:type="dxa"/>
          </w:tcPr>
          <w:p w14:paraId="2F92A737" w14:textId="77777777" w:rsidR="004C3EE4" w:rsidRPr="002B22D6" w:rsidRDefault="00D0330C" w:rsidP="005348D9">
            <w:pPr>
              <w:rPr>
                <w:rFonts w:cs="Times New Roman"/>
                <w:sz w:val="32"/>
                <w:szCs w:val="32"/>
              </w:rPr>
            </w:pPr>
            <w:r w:rsidRPr="002B22D6">
              <w:rPr>
                <w:rFonts w:cs="Times New Roman"/>
                <w:sz w:val="32"/>
                <w:szCs w:val="32"/>
              </w:rPr>
              <w:t>4</w:t>
            </w:r>
          </w:p>
        </w:tc>
        <w:tc>
          <w:tcPr>
            <w:tcW w:w="4922" w:type="dxa"/>
          </w:tcPr>
          <w:p w14:paraId="2825C1FF" w14:textId="27174C35" w:rsidR="004C3EE4" w:rsidRPr="002B22D6" w:rsidRDefault="004C3EE4" w:rsidP="005348D9">
            <w:pPr>
              <w:rPr>
                <w:rFonts w:cs="Times New Roman"/>
                <w:sz w:val="32"/>
                <w:szCs w:val="32"/>
              </w:rPr>
            </w:pPr>
            <w:r w:rsidRPr="002B22D6">
              <w:rPr>
                <w:rFonts w:cs="Times New Roman"/>
                <w:sz w:val="32"/>
                <w:szCs w:val="32"/>
              </w:rPr>
              <w:t>Support in accessing learning centres and IT</w:t>
            </w:r>
          </w:p>
        </w:tc>
        <w:tc>
          <w:tcPr>
            <w:tcW w:w="1015" w:type="dxa"/>
          </w:tcPr>
          <w:p w14:paraId="4B902562" w14:textId="77777777" w:rsidR="004C3EE4" w:rsidRPr="002B22D6" w:rsidRDefault="004C3EE4" w:rsidP="005348D9">
            <w:pPr>
              <w:jc w:val="center"/>
              <w:rPr>
                <w:rFonts w:cs="Times New Roman"/>
                <w:sz w:val="32"/>
                <w:szCs w:val="32"/>
              </w:rPr>
            </w:pPr>
            <w:r w:rsidRPr="002B22D6">
              <w:rPr>
                <w:rFonts w:cs="Times New Roman"/>
                <w:sz w:val="32"/>
                <w:szCs w:val="32"/>
              </w:rPr>
              <w:t>55</w:t>
            </w:r>
          </w:p>
        </w:tc>
        <w:tc>
          <w:tcPr>
            <w:tcW w:w="1337" w:type="dxa"/>
          </w:tcPr>
          <w:p w14:paraId="73F700F5" w14:textId="77777777" w:rsidR="004C3EE4" w:rsidRPr="002B22D6" w:rsidRDefault="004C3EE4" w:rsidP="005348D9">
            <w:pPr>
              <w:jc w:val="center"/>
              <w:rPr>
                <w:rFonts w:cs="Times New Roman"/>
                <w:sz w:val="32"/>
                <w:szCs w:val="32"/>
              </w:rPr>
            </w:pPr>
            <w:r w:rsidRPr="002B22D6">
              <w:rPr>
                <w:rFonts w:cs="Times New Roman"/>
                <w:sz w:val="32"/>
                <w:szCs w:val="32"/>
              </w:rPr>
              <w:t>95</w:t>
            </w:r>
          </w:p>
        </w:tc>
        <w:tc>
          <w:tcPr>
            <w:tcW w:w="1338" w:type="dxa"/>
          </w:tcPr>
          <w:p w14:paraId="65ECA778" w14:textId="77777777" w:rsidR="004C3EE4" w:rsidRPr="002B22D6" w:rsidRDefault="004C3EE4" w:rsidP="005348D9">
            <w:pPr>
              <w:jc w:val="center"/>
              <w:rPr>
                <w:rFonts w:cs="Times New Roman"/>
                <w:sz w:val="32"/>
                <w:szCs w:val="32"/>
              </w:rPr>
            </w:pPr>
            <w:r w:rsidRPr="002B22D6">
              <w:rPr>
                <w:rFonts w:cs="Times New Roman"/>
                <w:sz w:val="32"/>
                <w:szCs w:val="32"/>
              </w:rPr>
              <w:t>72</w:t>
            </w:r>
          </w:p>
        </w:tc>
      </w:tr>
      <w:tr w:rsidR="004C3EE4" w:rsidRPr="002B22D6" w14:paraId="07C04606" w14:textId="77777777" w:rsidTr="004867E5">
        <w:tc>
          <w:tcPr>
            <w:tcW w:w="630" w:type="dxa"/>
          </w:tcPr>
          <w:p w14:paraId="345F808B" w14:textId="77777777" w:rsidR="004C3EE4" w:rsidRPr="002B22D6" w:rsidRDefault="004C3EE4" w:rsidP="005348D9">
            <w:pPr>
              <w:rPr>
                <w:rFonts w:cs="Times New Roman"/>
                <w:sz w:val="32"/>
                <w:szCs w:val="32"/>
              </w:rPr>
            </w:pPr>
            <w:r w:rsidRPr="002B22D6">
              <w:rPr>
                <w:rFonts w:cs="Times New Roman"/>
                <w:sz w:val="32"/>
                <w:szCs w:val="32"/>
              </w:rPr>
              <w:t>5</w:t>
            </w:r>
          </w:p>
        </w:tc>
        <w:tc>
          <w:tcPr>
            <w:tcW w:w="4922" w:type="dxa"/>
          </w:tcPr>
          <w:p w14:paraId="4ED31A41" w14:textId="5B418F08" w:rsidR="004C3EE4" w:rsidRPr="002B22D6" w:rsidRDefault="004C3EE4" w:rsidP="005348D9">
            <w:pPr>
              <w:rPr>
                <w:rFonts w:cs="Times New Roman"/>
                <w:sz w:val="32"/>
                <w:szCs w:val="32"/>
              </w:rPr>
            </w:pPr>
            <w:r w:rsidRPr="002B22D6">
              <w:rPr>
                <w:rFonts w:cs="Times New Roman"/>
                <w:sz w:val="32"/>
                <w:szCs w:val="32"/>
              </w:rPr>
              <w:t>Arrangements to ensure continuity of tutors between years</w:t>
            </w:r>
            <w:r w:rsidR="00610D10">
              <w:rPr>
                <w:rFonts w:cs="Times New Roman"/>
                <w:sz w:val="32"/>
                <w:szCs w:val="32"/>
              </w:rPr>
              <w:t>,</w:t>
            </w:r>
            <w:r w:rsidRPr="002B22D6">
              <w:rPr>
                <w:rFonts w:cs="Times New Roman"/>
                <w:sz w:val="32"/>
                <w:szCs w:val="32"/>
              </w:rPr>
              <w:t xml:space="preserve"> as far as possible</w:t>
            </w:r>
          </w:p>
        </w:tc>
        <w:tc>
          <w:tcPr>
            <w:tcW w:w="1015" w:type="dxa"/>
          </w:tcPr>
          <w:p w14:paraId="13A30D94" w14:textId="77777777" w:rsidR="004C3EE4" w:rsidRPr="002B22D6" w:rsidRDefault="004C3EE4" w:rsidP="005348D9">
            <w:pPr>
              <w:jc w:val="center"/>
              <w:rPr>
                <w:rFonts w:cs="Times New Roman"/>
                <w:sz w:val="32"/>
                <w:szCs w:val="32"/>
              </w:rPr>
            </w:pPr>
            <w:r w:rsidRPr="002B22D6">
              <w:rPr>
                <w:rFonts w:cs="Times New Roman"/>
                <w:sz w:val="32"/>
                <w:szCs w:val="32"/>
              </w:rPr>
              <w:t>53</w:t>
            </w:r>
          </w:p>
        </w:tc>
        <w:tc>
          <w:tcPr>
            <w:tcW w:w="1337" w:type="dxa"/>
          </w:tcPr>
          <w:p w14:paraId="714C91B2" w14:textId="77777777" w:rsidR="004C3EE4" w:rsidRPr="002B22D6" w:rsidRDefault="004C3EE4" w:rsidP="005348D9">
            <w:pPr>
              <w:jc w:val="center"/>
              <w:rPr>
                <w:rFonts w:cs="Times New Roman"/>
                <w:sz w:val="32"/>
                <w:szCs w:val="32"/>
              </w:rPr>
            </w:pPr>
            <w:r w:rsidRPr="002B22D6">
              <w:rPr>
                <w:rFonts w:cs="Times New Roman"/>
                <w:sz w:val="32"/>
                <w:szCs w:val="32"/>
              </w:rPr>
              <w:t>91</w:t>
            </w:r>
          </w:p>
        </w:tc>
        <w:tc>
          <w:tcPr>
            <w:tcW w:w="1338" w:type="dxa"/>
          </w:tcPr>
          <w:p w14:paraId="217E5CF1" w14:textId="77777777" w:rsidR="004C3EE4" w:rsidRPr="002B22D6" w:rsidRDefault="004C3EE4" w:rsidP="005348D9">
            <w:pPr>
              <w:jc w:val="center"/>
              <w:rPr>
                <w:rFonts w:cs="Times New Roman"/>
                <w:sz w:val="32"/>
                <w:szCs w:val="32"/>
              </w:rPr>
            </w:pPr>
            <w:r w:rsidRPr="002B22D6">
              <w:rPr>
                <w:rFonts w:cs="Times New Roman"/>
                <w:sz w:val="32"/>
                <w:szCs w:val="32"/>
              </w:rPr>
              <w:t>39</w:t>
            </w:r>
          </w:p>
        </w:tc>
      </w:tr>
      <w:tr w:rsidR="00D0330C" w:rsidRPr="002B22D6" w14:paraId="1CD810AB" w14:textId="77777777" w:rsidTr="004867E5">
        <w:tc>
          <w:tcPr>
            <w:tcW w:w="630" w:type="dxa"/>
          </w:tcPr>
          <w:p w14:paraId="764AF7B1" w14:textId="77777777" w:rsidR="00D0330C" w:rsidRPr="002B22D6" w:rsidRDefault="00D0330C" w:rsidP="005348D9">
            <w:pPr>
              <w:rPr>
                <w:rFonts w:cs="Times New Roman"/>
                <w:sz w:val="32"/>
                <w:szCs w:val="32"/>
              </w:rPr>
            </w:pPr>
            <w:r w:rsidRPr="002B22D6">
              <w:rPr>
                <w:rFonts w:cs="Times New Roman"/>
                <w:sz w:val="32"/>
                <w:szCs w:val="32"/>
              </w:rPr>
              <w:t>6</w:t>
            </w:r>
          </w:p>
        </w:tc>
        <w:tc>
          <w:tcPr>
            <w:tcW w:w="4922" w:type="dxa"/>
          </w:tcPr>
          <w:p w14:paraId="350D4540" w14:textId="77777777" w:rsidR="00D0330C" w:rsidRPr="002B22D6" w:rsidRDefault="00D0330C" w:rsidP="005348D9">
            <w:pPr>
              <w:rPr>
                <w:rFonts w:cs="Times New Roman"/>
                <w:sz w:val="32"/>
                <w:szCs w:val="32"/>
              </w:rPr>
            </w:pPr>
            <w:r w:rsidRPr="002B22D6">
              <w:rPr>
                <w:rFonts w:cs="Times New Roman"/>
                <w:sz w:val="32"/>
                <w:szCs w:val="32"/>
              </w:rPr>
              <w:t>Provision of scribes and/or audio recordings of lectures</w:t>
            </w:r>
          </w:p>
        </w:tc>
        <w:tc>
          <w:tcPr>
            <w:tcW w:w="1015" w:type="dxa"/>
          </w:tcPr>
          <w:p w14:paraId="59267D24" w14:textId="77777777" w:rsidR="00D0330C" w:rsidRPr="002B22D6" w:rsidRDefault="00D0330C" w:rsidP="005348D9">
            <w:pPr>
              <w:jc w:val="center"/>
              <w:rPr>
                <w:rFonts w:cs="Times New Roman"/>
                <w:sz w:val="32"/>
                <w:szCs w:val="32"/>
              </w:rPr>
            </w:pPr>
            <w:r w:rsidRPr="002B22D6">
              <w:rPr>
                <w:rFonts w:cs="Times New Roman"/>
                <w:sz w:val="32"/>
                <w:szCs w:val="32"/>
              </w:rPr>
              <w:t>52</w:t>
            </w:r>
          </w:p>
        </w:tc>
        <w:tc>
          <w:tcPr>
            <w:tcW w:w="1337" w:type="dxa"/>
          </w:tcPr>
          <w:p w14:paraId="349BC690" w14:textId="77777777" w:rsidR="00D0330C" w:rsidRPr="002B22D6" w:rsidRDefault="00D0330C" w:rsidP="005348D9">
            <w:pPr>
              <w:jc w:val="center"/>
              <w:rPr>
                <w:rFonts w:cs="Times New Roman"/>
                <w:sz w:val="32"/>
                <w:szCs w:val="32"/>
              </w:rPr>
            </w:pPr>
            <w:r w:rsidRPr="002B22D6">
              <w:rPr>
                <w:rFonts w:cs="Times New Roman"/>
                <w:sz w:val="32"/>
                <w:szCs w:val="32"/>
              </w:rPr>
              <w:t>90</w:t>
            </w:r>
          </w:p>
        </w:tc>
        <w:tc>
          <w:tcPr>
            <w:tcW w:w="1338" w:type="dxa"/>
          </w:tcPr>
          <w:p w14:paraId="571D5F26" w14:textId="77777777" w:rsidR="00D0330C" w:rsidRPr="002B22D6" w:rsidRDefault="00D0330C" w:rsidP="005348D9">
            <w:pPr>
              <w:jc w:val="center"/>
              <w:rPr>
                <w:rFonts w:cs="Times New Roman"/>
                <w:sz w:val="32"/>
                <w:szCs w:val="32"/>
              </w:rPr>
            </w:pPr>
            <w:r w:rsidRPr="002B22D6">
              <w:rPr>
                <w:rFonts w:cs="Times New Roman"/>
                <w:sz w:val="32"/>
                <w:szCs w:val="32"/>
              </w:rPr>
              <w:t>90</w:t>
            </w:r>
          </w:p>
        </w:tc>
      </w:tr>
      <w:tr w:rsidR="004C3EE4" w:rsidRPr="002B22D6" w14:paraId="1BBBCA9B" w14:textId="77777777" w:rsidTr="004867E5">
        <w:tc>
          <w:tcPr>
            <w:tcW w:w="630" w:type="dxa"/>
          </w:tcPr>
          <w:p w14:paraId="28043E20" w14:textId="77777777" w:rsidR="004C3EE4" w:rsidRPr="002B22D6" w:rsidRDefault="004C3EE4" w:rsidP="005348D9">
            <w:pPr>
              <w:rPr>
                <w:rFonts w:cs="Times New Roman"/>
                <w:sz w:val="32"/>
                <w:szCs w:val="32"/>
              </w:rPr>
            </w:pPr>
            <w:r w:rsidRPr="002B22D6">
              <w:rPr>
                <w:rFonts w:cs="Times New Roman"/>
                <w:sz w:val="32"/>
                <w:szCs w:val="32"/>
              </w:rPr>
              <w:t xml:space="preserve">7= </w:t>
            </w:r>
          </w:p>
        </w:tc>
        <w:tc>
          <w:tcPr>
            <w:tcW w:w="4922" w:type="dxa"/>
          </w:tcPr>
          <w:p w14:paraId="45D00879" w14:textId="77777777" w:rsidR="004C3EE4" w:rsidRPr="002B22D6" w:rsidRDefault="004C3EE4" w:rsidP="005348D9">
            <w:pPr>
              <w:rPr>
                <w:rFonts w:cs="Times New Roman"/>
                <w:sz w:val="32"/>
                <w:szCs w:val="32"/>
              </w:rPr>
            </w:pPr>
            <w:r w:rsidRPr="002B22D6">
              <w:rPr>
                <w:rFonts w:cs="Times New Roman"/>
                <w:sz w:val="32"/>
                <w:szCs w:val="32"/>
              </w:rPr>
              <w:t xml:space="preserve">Adjustments to curriculum when required </w:t>
            </w:r>
          </w:p>
        </w:tc>
        <w:tc>
          <w:tcPr>
            <w:tcW w:w="1015" w:type="dxa"/>
          </w:tcPr>
          <w:p w14:paraId="58E1E24C" w14:textId="77777777" w:rsidR="004C3EE4" w:rsidRPr="002B22D6" w:rsidRDefault="004C3EE4" w:rsidP="005348D9">
            <w:pPr>
              <w:jc w:val="center"/>
              <w:rPr>
                <w:rFonts w:cs="Times New Roman"/>
                <w:sz w:val="32"/>
                <w:szCs w:val="32"/>
              </w:rPr>
            </w:pPr>
            <w:r w:rsidRPr="002B22D6">
              <w:rPr>
                <w:rFonts w:cs="Times New Roman"/>
                <w:sz w:val="32"/>
                <w:szCs w:val="32"/>
              </w:rPr>
              <w:t>51</w:t>
            </w:r>
          </w:p>
        </w:tc>
        <w:tc>
          <w:tcPr>
            <w:tcW w:w="1337" w:type="dxa"/>
          </w:tcPr>
          <w:p w14:paraId="6CB35D5E" w14:textId="77777777" w:rsidR="004C3EE4" w:rsidRPr="002B22D6" w:rsidRDefault="004C3EE4" w:rsidP="005348D9">
            <w:pPr>
              <w:jc w:val="center"/>
              <w:rPr>
                <w:rFonts w:cs="Times New Roman"/>
                <w:sz w:val="32"/>
                <w:szCs w:val="32"/>
              </w:rPr>
            </w:pPr>
            <w:r w:rsidRPr="002B22D6">
              <w:rPr>
                <w:rFonts w:cs="Times New Roman"/>
                <w:sz w:val="32"/>
                <w:szCs w:val="32"/>
              </w:rPr>
              <w:t>88</w:t>
            </w:r>
          </w:p>
        </w:tc>
        <w:tc>
          <w:tcPr>
            <w:tcW w:w="1338" w:type="dxa"/>
          </w:tcPr>
          <w:p w14:paraId="3811BE3C" w14:textId="77777777" w:rsidR="004C3EE4" w:rsidRPr="002B22D6" w:rsidRDefault="004C3EE4" w:rsidP="005348D9">
            <w:pPr>
              <w:jc w:val="center"/>
              <w:rPr>
                <w:rFonts w:cs="Times New Roman"/>
                <w:sz w:val="32"/>
                <w:szCs w:val="32"/>
              </w:rPr>
            </w:pPr>
            <w:r w:rsidRPr="002B22D6">
              <w:rPr>
                <w:rFonts w:cs="Times New Roman"/>
                <w:sz w:val="32"/>
                <w:szCs w:val="32"/>
              </w:rPr>
              <w:t>N/A</w:t>
            </w:r>
          </w:p>
        </w:tc>
      </w:tr>
      <w:tr w:rsidR="004C3EE4" w:rsidRPr="002B22D6" w14:paraId="4CE549B6" w14:textId="77777777" w:rsidTr="004867E5">
        <w:tc>
          <w:tcPr>
            <w:tcW w:w="630" w:type="dxa"/>
          </w:tcPr>
          <w:p w14:paraId="0E5868BD" w14:textId="77777777" w:rsidR="004C3EE4" w:rsidRPr="002B22D6" w:rsidRDefault="004C3EE4" w:rsidP="005348D9">
            <w:pPr>
              <w:rPr>
                <w:rFonts w:cs="Times New Roman"/>
                <w:sz w:val="32"/>
                <w:szCs w:val="32"/>
              </w:rPr>
            </w:pPr>
            <w:r w:rsidRPr="002B22D6">
              <w:rPr>
                <w:rFonts w:cs="Times New Roman"/>
                <w:sz w:val="32"/>
                <w:szCs w:val="32"/>
              </w:rPr>
              <w:t>7=</w:t>
            </w:r>
          </w:p>
        </w:tc>
        <w:tc>
          <w:tcPr>
            <w:tcW w:w="4922" w:type="dxa"/>
          </w:tcPr>
          <w:p w14:paraId="70B6D8A0" w14:textId="77777777" w:rsidR="004C3EE4" w:rsidRPr="002B22D6" w:rsidRDefault="004C3EE4" w:rsidP="005348D9">
            <w:pPr>
              <w:rPr>
                <w:rFonts w:cs="Times New Roman"/>
                <w:sz w:val="32"/>
                <w:szCs w:val="32"/>
              </w:rPr>
            </w:pPr>
            <w:r w:rsidRPr="002B22D6">
              <w:rPr>
                <w:rFonts w:cs="Times New Roman"/>
                <w:sz w:val="32"/>
                <w:szCs w:val="32"/>
              </w:rPr>
              <w:t>Quiet room for break times / lunch times</w:t>
            </w:r>
          </w:p>
        </w:tc>
        <w:tc>
          <w:tcPr>
            <w:tcW w:w="1015" w:type="dxa"/>
          </w:tcPr>
          <w:p w14:paraId="31A15448" w14:textId="77777777" w:rsidR="004C3EE4" w:rsidRPr="002B22D6" w:rsidRDefault="004C3EE4" w:rsidP="005348D9">
            <w:pPr>
              <w:jc w:val="center"/>
              <w:rPr>
                <w:rFonts w:cs="Times New Roman"/>
                <w:sz w:val="32"/>
                <w:szCs w:val="32"/>
              </w:rPr>
            </w:pPr>
            <w:r w:rsidRPr="002B22D6">
              <w:rPr>
                <w:rFonts w:cs="Times New Roman"/>
                <w:sz w:val="32"/>
                <w:szCs w:val="32"/>
              </w:rPr>
              <w:t>51</w:t>
            </w:r>
          </w:p>
        </w:tc>
        <w:tc>
          <w:tcPr>
            <w:tcW w:w="1337" w:type="dxa"/>
          </w:tcPr>
          <w:p w14:paraId="152B2633" w14:textId="77777777" w:rsidR="004C3EE4" w:rsidRPr="002B22D6" w:rsidRDefault="004C3EE4" w:rsidP="005348D9">
            <w:pPr>
              <w:jc w:val="center"/>
              <w:rPr>
                <w:rFonts w:cs="Times New Roman"/>
                <w:sz w:val="32"/>
                <w:szCs w:val="32"/>
              </w:rPr>
            </w:pPr>
            <w:r w:rsidRPr="002B22D6">
              <w:rPr>
                <w:rFonts w:cs="Times New Roman"/>
                <w:sz w:val="32"/>
                <w:szCs w:val="32"/>
              </w:rPr>
              <w:t>88</w:t>
            </w:r>
          </w:p>
        </w:tc>
        <w:tc>
          <w:tcPr>
            <w:tcW w:w="1338" w:type="dxa"/>
          </w:tcPr>
          <w:p w14:paraId="3365366A" w14:textId="77777777" w:rsidR="004C3EE4" w:rsidRPr="002B22D6" w:rsidRDefault="004C3EE4" w:rsidP="005348D9">
            <w:pPr>
              <w:jc w:val="center"/>
              <w:rPr>
                <w:rFonts w:cs="Times New Roman"/>
                <w:sz w:val="32"/>
                <w:szCs w:val="32"/>
              </w:rPr>
            </w:pPr>
            <w:r w:rsidRPr="002B22D6">
              <w:rPr>
                <w:rFonts w:cs="Times New Roman"/>
                <w:sz w:val="32"/>
                <w:szCs w:val="32"/>
              </w:rPr>
              <w:t>N/A</w:t>
            </w:r>
          </w:p>
        </w:tc>
      </w:tr>
      <w:tr w:rsidR="004C3EE4" w:rsidRPr="002B22D6" w14:paraId="27DF88A6" w14:textId="77777777" w:rsidTr="004867E5">
        <w:tc>
          <w:tcPr>
            <w:tcW w:w="630" w:type="dxa"/>
          </w:tcPr>
          <w:p w14:paraId="1349B6B8" w14:textId="77777777" w:rsidR="004C3EE4" w:rsidRPr="002B22D6" w:rsidRDefault="00D0330C" w:rsidP="005348D9">
            <w:pPr>
              <w:rPr>
                <w:rFonts w:cs="Times New Roman"/>
                <w:sz w:val="32"/>
                <w:szCs w:val="32"/>
              </w:rPr>
            </w:pPr>
            <w:r w:rsidRPr="002B22D6">
              <w:rPr>
                <w:rFonts w:cs="Times New Roman"/>
                <w:sz w:val="32"/>
                <w:szCs w:val="32"/>
              </w:rPr>
              <w:t>7=</w:t>
            </w:r>
          </w:p>
        </w:tc>
        <w:tc>
          <w:tcPr>
            <w:tcW w:w="4922" w:type="dxa"/>
          </w:tcPr>
          <w:p w14:paraId="0DF35E07" w14:textId="77777777" w:rsidR="004C3EE4" w:rsidRPr="002B22D6" w:rsidRDefault="004C3EE4" w:rsidP="005348D9">
            <w:pPr>
              <w:rPr>
                <w:rFonts w:cs="Times New Roman"/>
                <w:sz w:val="32"/>
                <w:szCs w:val="32"/>
              </w:rPr>
            </w:pPr>
            <w:r w:rsidRPr="002B22D6">
              <w:rPr>
                <w:rFonts w:cs="Times New Roman"/>
                <w:sz w:val="32"/>
                <w:szCs w:val="32"/>
              </w:rPr>
              <w:t>Assistance in travelling to and from different locations in the college</w:t>
            </w:r>
          </w:p>
        </w:tc>
        <w:tc>
          <w:tcPr>
            <w:tcW w:w="1015" w:type="dxa"/>
          </w:tcPr>
          <w:p w14:paraId="4C6AFA53" w14:textId="77777777" w:rsidR="004C3EE4" w:rsidRPr="002B22D6" w:rsidRDefault="004C3EE4" w:rsidP="005348D9">
            <w:pPr>
              <w:jc w:val="center"/>
              <w:rPr>
                <w:rFonts w:cs="Times New Roman"/>
                <w:sz w:val="32"/>
                <w:szCs w:val="32"/>
              </w:rPr>
            </w:pPr>
            <w:r w:rsidRPr="002B22D6">
              <w:rPr>
                <w:rFonts w:cs="Times New Roman"/>
                <w:sz w:val="32"/>
                <w:szCs w:val="32"/>
              </w:rPr>
              <w:t>50</w:t>
            </w:r>
          </w:p>
        </w:tc>
        <w:tc>
          <w:tcPr>
            <w:tcW w:w="1337" w:type="dxa"/>
          </w:tcPr>
          <w:p w14:paraId="3F121C71" w14:textId="77777777" w:rsidR="004C3EE4" w:rsidRPr="002B22D6" w:rsidRDefault="004C3EE4" w:rsidP="005348D9">
            <w:pPr>
              <w:jc w:val="center"/>
              <w:rPr>
                <w:rFonts w:cs="Times New Roman"/>
                <w:sz w:val="32"/>
                <w:szCs w:val="32"/>
              </w:rPr>
            </w:pPr>
            <w:r w:rsidRPr="002B22D6">
              <w:rPr>
                <w:rFonts w:cs="Times New Roman"/>
                <w:sz w:val="32"/>
                <w:szCs w:val="32"/>
              </w:rPr>
              <w:t>88</w:t>
            </w:r>
          </w:p>
        </w:tc>
        <w:tc>
          <w:tcPr>
            <w:tcW w:w="1338" w:type="dxa"/>
          </w:tcPr>
          <w:p w14:paraId="34D9F02C" w14:textId="77777777" w:rsidR="004C3EE4" w:rsidRPr="002B22D6" w:rsidRDefault="004C3EE4" w:rsidP="005348D9">
            <w:pPr>
              <w:jc w:val="center"/>
              <w:rPr>
                <w:rFonts w:cs="Times New Roman"/>
                <w:sz w:val="32"/>
                <w:szCs w:val="32"/>
              </w:rPr>
            </w:pPr>
            <w:r w:rsidRPr="002B22D6">
              <w:rPr>
                <w:rFonts w:cs="Times New Roman"/>
                <w:sz w:val="32"/>
                <w:szCs w:val="32"/>
              </w:rPr>
              <w:t>59</w:t>
            </w:r>
          </w:p>
        </w:tc>
      </w:tr>
      <w:tr w:rsidR="004C3EE4" w:rsidRPr="002B22D6" w14:paraId="6F8811F3" w14:textId="77777777" w:rsidTr="004867E5">
        <w:tc>
          <w:tcPr>
            <w:tcW w:w="630" w:type="dxa"/>
          </w:tcPr>
          <w:p w14:paraId="458A18C7" w14:textId="77777777" w:rsidR="004C3EE4" w:rsidRPr="002B22D6" w:rsidRDefault="004C3EE4" w:rsidP="005348D9">
            <w:pPr>
              <w:rPr>
                <w:rFonts w:cs="Times New Roman"/>
                <w:sz w:val="32"/>
                <w:szCs w:val="32"/>
              </w:rPr>
            </w:pPr>
            <w:r w:rsidRPr="002B22D6">
              <w:rPr>
                <w:rFonts w:cs="Times New Roman"/>
                <w:sz w:val="32"/>
                <w:szCs w:val="32"/>
              </w:rPr>
              <w:t>1</w:t>
            </w:r>
            <w:r w:rsidR="00D0330C" w:rsidRPr="002B22D6">
              <w:rPr>
                <w:rFonts w:cs="Times New Roman"/>
                <w:sz w:val="32"/>
                <w:szCs w:val="32"/>
              </w:rPr>
              <w:t>0</w:t>
            </w:r>
          </w:p>
        </w:tc>
        <w:tc>
          <w:tcPr>
            <w:tcW w:w="4922" w:type="dxa"/>
          </w:tcPr>
          <w:p w14:paraId="5DE56747" w14:textId="17345B1A" w:rsidR="004C3EE4" w:rsidRPr="002B22D6" w:rsidRDefault="004C3EE4" w:rsidP="005348D9">
            <w:pPr>
              <w:rPr>
                <w:rFonts w:cs="Times New Roman"/>
                <w:sz w:val="32"/>
                <w:szCs w:val="32"/>
              </w:rPr>
            </w:pPr>
            <w:bookmarkStart w:id="2" w:name="_Hlk493238744"/>
            <w:r w:rsidRPr="002B22D6">
              <w:rPr>
                <w:rFonts w:cs="Times New Roman"/>
                <w:sz w:val="32"/>
                <w:szCs w:val="32"/>
              </w:rPr>
              <w:t xml:space="preserve">Classes/tutorials for courses with a high percentage of </w:t>
            </w:r>
            <w:r w:rsidR="001171F9" w:rsidRPr="002B22D6">
              <w:rPr>
                <w:rFonts w:cs="Times New Roman"/>
                <w:color w:val="000000" w:themeColor="text1"/>
                <w:sz w:val="32"/>
                <w:szCs w:val="32"/>
              </w:rPr>
              <w:t>autistic students</w:t>
            </w:r>
            <w:r w:rsidRPr="002B22D6">
              <w:rPr>
                <w:rFonts w:cs="Times New Roman"/>
                <w:sz w:val="32"/>
                <w:szCs w:val="32"/>
              </w:rPr>
              <w:t xml:space="preserve"> scheduled to take place in the same building/room as far as possible</w:t>
            </w:r>
            <w:bookmarkEnd w:id="2"/>
          </w:p>
        </w:tc>
        <w:tc>
          <w:tcPr>
            <w:tcW w:w="1015" w:type="dxa"/>
          </w:tcPr>
          <w:p w14:paraId="44B7F897" w14:textId="77777777" w:rsidR="004C3EE4" w:rsidRPr="002B22D6" w:rsidRDefault="004C3EE4" w:rsidP="005348D9">
            <w:pPr>
              <w:jc w:val="center"/>
              <w:rPr>
                <w:rFonts w:cs="Times New Roman"/>
                <w:sz w:val="32"/>
                <w:szCs w:val="32"/>
              </w:rPr>
            </w:pPr>
            <w:r w:rsidRPr="002B22D6">
              <w:rPr>
                <w:rFonts w:cs="Times New Roman"/>
                <w:sz w:val="32"/>
                <w:szCs w:val="32"/>
              </w:rPr>
              <w:t>44</w:t>
            </w:r>
          </w:p>
        </w:tc>
        <w:tc>
          <w:tcPr>
            <w:tcW w:w="1337" w:type="dxa"/>
          </w:tcPr>
          <w:p w14:paraId="60C8A4FA" w14:textId="77777777" w:rsidR="004C3EE4" w:rsidRPr="002B22D6" w:rsidRDefault="004C3EE4" w:rsidP="005348D9">
            <w:pPr>
              <w:jc w:val="center"/>
              <w:rPr>
                <w:rFonts w:cs="Times New Roman"/>
                <w:sz w:val="32"/>
                <w:szCs w:val="32"/>
              </w:rPr>
            </w:pPr>
            <w:r w:rsidRPr="002B22D6">
              <w:rPr>
                <w:rFonts w:cs="Times New Roman"/>
                <w:sz w:val="32"/>
                <w:szCs w:val="32"/>
              </w:rPr>
              <w:t>81</w:t>
            </w:r>
          </w:p>
        </w:tc>
        <w:tc>
          <w:tcPr>
            <w:tcW w:w="1338" w:type="dxa"/>
          </w:tcPr>
          <w:p w14:paraId="0C6DE8C9" w14:textId="77777777" w:rsidR="004C3EE4" w:rsidRPr="002B22D6" w:rsidRDefault="004C3EE4" w:rsidP="005348D9">
            <w:pPr>
              <w:jc w:val="center"/>
              <w:rPr>
                <w:rFonts w:cs="Times New Roman"/>
                <w:sz w:val="32"/>
                <w:szCs w:val="32"/>
              </w:rPr>
            </w:pPr>
            <w:r w:rsidRPr="002B22D6">
              <w:rPr>
                <w:rFonts w:cs="Times New Roman"/>
                <w:sz w:val="32"/>
                <w:szCs w:val="32"/>
              </w:rPr>
              <w:t>28</w:t>
            </w:r>
          </w:p>
        </w:tc>
      </w:tr>
      <w:tr w:rsidR="00D0330C" w:rsidRPr="002B22D6" w14:paraId="4E623D0A" w14:textId="77777777" w:rsidTr="004867E5">
        <w:tc>
          <w:tcPr>
            <w:tcW w:w="630" w:type="dxa"/>
          </w:tcPr>
          <w:p w14:paraId="52259A8D" w14:textId="77777777" w:rsidR="00D0330C" w:rsidRPr="002B22D6" w:rsidRDefault="00D0330C" w:rsidP="005348D9">
            <w:pPr>
              <w:rPr>
                <w:rFonts w:cs="Times New Roman"/>
                <w:sz w:val="32"/>
                <w:szCs w:val="32"/>
              </w:rPr>
            </w:pPr>
            <w:r w:rsidRPr="002B22D6">
              <w:rPr>
                <w:rFonts w:cs="Times New Roman"/>
                <w:sz w:val="32"/>
                <w:szCs w:val="32"/>
              </w:rPr>
              <w:t>11</w:t>
            </w:r>
          </w:p>
        </w:tc>
        <w:tc>
          <w:tcPr>
            <w:tcW w:w="4922" w:type="dxa"/>
          </w:tcPr>
          <w:p w14:paraId="07A6F60F" w14:textId="687DFF05" w:rsidR="00D0330C" w:rsidRPr="002B22D6" w:rsidRDefault="00D0330C" w:rsidP="005348D9">
            <w:pPr>
              <w:rPr>
                <w:rFonts w:cs="Times New Roman"/>
                <w:sz w:val="32"/>
                <w:szCs w:val="32"/>
              </w:rPr>
            </w:pPr>
            <w:r w:rsidRPr="002B22D6">
              <w:rPr>
                <w:rFonts w:cs="Times New Roman"/>
                <w:sz w:val="32"/>
                <w:szCs w:val="32"/>
              </w:rPr>
              <w:t xml:space="preserve">Extended submission deadlines for </w:t>
            </w:r>
            <w:r w:rsidRPr="002B22D6">
              <w:rPr>
                <w:rFonts w:cs="Times New Roman"/>
                <w:i/>
                <w:sz w:val="32"/>
                <w:szCs w:val="32"/>
              </w:rPr>
              <w:t>all</w:t>
            </w:r>
            <w:r w:rsidRPr="002B22D6">
              <w:rPr>
                <w:rFonts w:cs="Times New Roman"/>
                <w:sz w:val="32"/>
                <w:szCs w:val="32"/>
              </w:rPr>
              <w:t xml:space="preserve"> courses</w:t>
            </w:r>
            <w:r w:rsidR="00BE16B3" w:rsidRPr="002B22D6">
              <w:rPr>
                <w:rFonts w:cs="Times New Roman"/>
                <w:sz w:val="32"/>
                <w:szCs w:val="32"/>
              </w:rPr>
              <w:t>*</w:t>
            </w:r>
          </w:p>
        </w:tc>
        <w:tc>
          <w:tcPr>
            <w:tcW w:w="1015" w:type="dxa"/>
          </w:tcPr>
          <w:p w14:paraId="2B3A40F8" w14:textId="77777777" w:rsidR="00D0330C" w:rsidRPr="002B22D6" w:rsidRDefault="00D0330C" w:rsidP="005348D9">
            <w:pPr>
              <w:jc w:val="center"/>
              <w:rPr>
                <w:rFonts w:cs="Times New Roman"/>
                <w:sz w:val="32"/>
                <w:szCs w:val="32"/>
              </w:rPr>
            </w:pPr>
            <w:r w:rsidRPr="002B22D6">
              <w:rPr>
                <w:rFonts w:cs="Times New Roman"/>
                <w:sz w:val="32"/>
                <w:szCs w:val="32"/>
              </w:rPr>
              <w:t>38</w:t>
            </w:r>
          </w:p>
        </w:tc>
        <w:tc>
          <w:tcPr>
            <w:tcW w:w="1337" w:type="dxa"/>
          </w:tcPr>
          <w:p w14:paraId="74DB2150" w14:textId="77777777" w:rsidR="00D0330C" w:rsidRPr="002B22D6" w:rsidRDefault="00D0330C" w:rsidP="005348D9">
            <w:pPr>
              <w:jc w:val="center"/>
              <w:rPr>
                <w:rFonts w:cs="Times New Roman"/>
                <w:sz w:val="32"/>
                <w:szCs w:val="32"/>
              </w:rPr>
            </w:pPr>
            <w:r w:rsidRPr="002B22D6">
              <w:rPr>
                <w:rFonts w:cs="Times New Roman"/>
                <w:sz w:val="32"/>
                <w:szCs w:val="32"/>
              </w:rPr>
              <w:t>66</w:t>
            </w:r>
          </w:p>
        </w:tc>
        <w:tc>
          <w:tcPr>
            <w:tcW w:w="1338" w:type="dxa"/>
          </w:tcPr>
          <w:p w14:paraId="1599F53F" w14:textId="77777777" w:rsidR="00D0330C" w:rsidRPr="002B22D6" w:rsidRDefault="00D0330C" w:rsidP="005348D9">
            <w:pPr>
              <w:jc w:val="center"/>
              <w:rPr>
                <w:rFonts w:cs="Times New Roman"/>
                <w:sz w:val="32"/>
                <w:szCs w:val="32"/>
              </w:rPr>
            </w:pPr>
            <w:r w:rsidRPr="002B22D6">
              <w:rPr>
                <w:rFonts w:cs="Times New Roman"/>
                <w:sz w:val="32"/>
                <w:szCs w:val="32"/>
              </w:rPr>
              <w:t>75</w:t>
            </w:r>
          </w:p>
        </w:tc>
      </w:tr>
      <w:tr w:rsidR="00D0330C" w:rsidRPr="002B22D6" w14:paraId="04B26F24" w14:textId="77777777" w:rsidTr="004867E5">
        <w:tc>
          <w:tcPr>
            <w:tcW w:w="630" w:type="dxa"/>
          </w:tcPr>
          <w:p w14:paraId="29CC8997" w14:textId="77777777" w:rsidR="00D0330C" w:rsidRPr="002B22D6" w:rsidRDefault="00D0330C" w:rsidP="005348D9">
            <w:pPr>
              <w:rPr>
                <w:rFonts w:cs="Times New Roman"/>
                <w:sz w:val="32"/>
                <w:szCs w:val="32"/>
              </w:rPr>
            </w:pPr>
            <w:r w:rsidRPr="002B22D6">
              <w:rPr>
                <w:rFonts w:cs="Times New Roman"/>
                <w:sz w:val="32"/>
                <w:szCs w:val="32"/>
              </w:rPr>
              <w:t>12</w:t>
            </w:r>
          </w:p>
        </w:tc>
        <w:tc>
          <w:tcPr>
            <w:tcW w:w="4922" w:type="dxa"/>
          </w:tcPr>
          <w:p w14:paraId="26C74158" w14:textId="1EB69486" w:rsidR="00D0330C" w:rsidRPr="002B22D6" w:rsidRDefault="00D0330C" w:rsidP="005348D9">
            <w:pPr>
              <w:rPr>
                <w:rFonts w:cs="Times New Roman"/>
                <w:sz w:val="32"/>
                <w:szCs w:val="32"/>
              </w:rPr>
            </w:pPr>
            <w:r w:rsidRPr="002B22D6">
              <w:rPr>
                <w:rFonts w:cs="Times New Roman"/>
                <w:sz w:val="32"/>
                <w:szCs w:val="32"/>
              </w:rPr>
              <w:t xml:space="preserve">Extended submission deadlines for </w:t>
            </w:r>
            <w:r w:rsidRPr="002B22D6">
              <w:rPr>
                <w:rFonts w:cs="Times New Roman"/>
                <w:i/>
                <w:sz w:val="32"/>
                <w:szCs w:val="32"/>
              </w:rPr>
              <w:t>some</w:t>
            </w:r>
            <w:r w:rsidRPr="002B22D6">
              <w:rPr>
                <w:rFonts w:cs="Times New Roman"/>
                <w:sz w:val="32"/>
                <w:szCs w:val="32"/>
              </w:rPr>
              <w:t xml:space="preserve"> courses</w:t>
            </w:r>
            <w:r w:rsidR="00BE16B3" w:rsidRPr="002B22D6">
              <w:rPr>
                <w:rFonts w:cs="Times New Roman"/>
                <w:sz w:val="32"/>
                <w:szCs w:val="32"/>
              </w:rPr>
              <w:t>*</w:t>
            </w:r>
          </w:p>
        </w:tc>
        <w:tc>
          <w:tcPr>
            <w:tcW w:w="1015" w:type="dxa"/>
          </w:tcPr>
          <w:p w14:paraId="45229E7E" w14:textId="77777777" w:rsidR="00D0330C" w:rsidRPr="002B22D6" w:rsidRDefault="00D0330C" w:rsidP="005348D9">
            <w:pPr>
              <w:jc w:val="center"/>
              <w:rPr>
                <w:rFonts w:cs="Times New Roman"/>
                <w:sz w:val="32"/>
                <w:szCs w:val="32"/>
              </w:rPr>
            </w:pPr>
            <w:r w:rsidRPr="002B22D6">
              <w:rPr>
                <w:rFonts w:cs="Times New Roman"/>
                <w:sz w:val="32"/>
                <w:szCs w:val="32"/>
              </w:rPr>
              <w:t>35</w:t>
            </w:r>
          </w:p>
        </w:tc>
        <w:tc>
          <w:tcPr>
            <w:tcW w:w="1337" w:type="dxa"/>
          </w:tcPr>
          <w:p w14:paraId="5C27133A" w14:textId="40F89314" w:rsidR="00D0330C" w:rsidRPr="002B22D6" w:rsidRDefault="00D0330C" w:rsidP="005348D9">
            <w:pPr>
              <w:jc w:val="center"/>
              <w:rPr>
                <w:rFonts w:cs="Times New Roman"/>
                <w:sz w:val="32"/>
                <w:szCs w:val="32"/>
              </w:rPr>
            </w:pPr>
            <w:r w:rsidRPr="002B22D6">
              <w:rPr>
                <w:rFonts w:cs="Times New Roman"/>
                <w:sz w:val="32"/>
                <w:szCs w:val="32"/>
              </w:rPr>
              <w:t>60</w:t>
            </w:r>
          </w:p>
        </w:tc>
        <w:tc>
          <w:tcPr>
            <w:tcW w:w="1338" w:type="dxa"/>
          </w:tcPr>
          <w:p w14:paraId="62196E89" w14:textId="77777777" w:rsidR="00D0330C" w:rsidRPr="002B22D6" w:rsidRDefault="00CA57FF" w:rsidP="005348D9">
            <w:pPr>
              <w:jc w:val="center"/>
              <w:rPr>
                <w:rFonts w:cs="Times New Roman"/>
                <w:sz w:val="32"/>
                <w:szCs w:val="32"/>
              </w:rPr>
            </w:pPr>
            <w:r w:rsidRPr="002B22D6">
              <w:rPr>
                <w:rFonts w:cs="Times New Roman"/>
                <w:sz w:val="32"/>
                <w:szCs w:val="32"/>
              </w:rPr>
              <w:t>75</w:t>
            </w:r>
          </w:p>
        </w:tc>
      </w:tr>
      <w:tr w:rsidR="004C3EE4" w:rsidRPr="002B22D6" w14:paraId="53EC06FB" w14:textId="77777777" w:rsidTr="004867E5">
        <w:tc>
          <w:tcPr>
            <w:tcW w:w="630" w:type="dxa"/>
          </w:tcPr>
          <w:p w14:paraId="4C5E64BC" w14:textId="77777777" w:rsidR="004C3EE4" w:rsidRPr="002B22D6" w:rsidRDefault="004C3EE4" w:rsidP="005348D9">
            <w:pPr>
              <w:rPr>
                <w:rFonts w:cs="Times New Roman"/>
                <w:sz w:val="32"/>
                <w:szCs w:val="32"/>
              </w:rPr>
            </w:pPr>
            <w:r w:rsidRPr="002B22D6">
              <w:rPr>
                <w:rFonts w:cs="Times New Roman"/>
                <w:sz w:val="32"/>
                <w:szCs w:val="32"/>
              </w:rPr>
              <w:t>13</w:t>
            </w:r>
          </w:p>
        </w:tc>
        <w:tc>
          <w:tcPr>
            <w:tcW w:w="4922" w:type="dxa"/>
          </w:tcPr>
          <w:p w14:paraId="5C4B6406" w14:textId="77777777" w:rsidR="004C3EE4" w:rsidRPr="002B22D6" w:rsidRDefault="004C3EE4" w:rsidP="005348D9">
            <w:pPr>
              <w:rPr>
                <w:rFonts w:cs="Times New Roman"/>
                <w:sz w:val="32"/>
                <w:szCs w:val="32"/>
              </w:rPr>
            </w:pPr>
            <w:r w:rsidRPr="002B22D6">
              <w:rPr>
                <w:rFonts w:cs="Times New Roman"/>
                <w:sz w:val="32"/>
                <w:szCs w:val="32"/>
              </w:rPr>
              <w:t>Befriending scheme / club</w:t>
            </w:r>
          </w:p>
        </w:tc>
        <w:tc>
          <w:tcPr>
            <w:tcW w:w="1015" w:type="dxa"/>
          </w:tcPr>
          <w:p w14:paraId="53493151" w14:textId="77777777" w:rsidR="004C3EE4" w:rsidRPr="002B22D6" w:rsidRDefault="004C3EE4" w:rsidP="005348D9">
            <w:pPr>
              <w:jc w:val="center"/>
              <w:rPr>
                <w:rFonts w:cs="Times New Roman"/>
                <w:sz w:val="32"/>
                <w:szCs w:val="32"/>
              </w:rPr>
            </w:pPr>
            <w:r w:rsidRPr="002B22D6">
              <w:rPr>
                <w:rFonts w:cs="Times New Roman"/>
                <w:sz w:val="32"/>
                <w:szCs w:val="32"/>
              </w:rPr>
              <w:t>26</w:t>
            </w:r>
          </w:p>
        </w:tc>
        <w:tc>
          <w:tcPr>
            <w:tcW w:w="1337" w:type="dxa"/>
          </w:tcPr>
          <w:p w14:paraId="39F5C2EC" w14:textId="77777777" w:rsidR="004C3EE4" w:rsidRPr="002B22D6" w:rsidRDefault="004C3EE4" w:rsidP="005348D9">
            <w:pPr>
              <w:jc w:val="center"/>
              <w:rPr>
                <w:rFonts w:cs="Times New Roman"/>
                <w:sz w:val="32"/>
                <w:szCs w:val="32"/>
              </w:rPr>
            </w:pPr>
            <w:r w:rsidRPr="002B22D6">
              <w:rPr>
                <w:rFonts w:cs="Times New Roman"/>
                <w:sz w:val="32"/>
                <w:szCs w:val="32"/>
              </w:rPr>
              <w:t>45</w:t>
            </w:r>
          </w:p>
        </w:tc>
        <w:tc>
          <w:tcPr>
            <w:tcW w:w="1338" w:type="dxa"/>
          </w:tcPr>
          <w:p w14:paraId="2443B10D" w14:textId="77777777" w:rsidR="004C3EE4" w:rsidRPr="002B22D6" w:rsidRDefault="004C3EE4" w:rsidP="005348D9">
            <w:pPr>
              <w:jc w:val="center"/>
              <w:rPr>
                <w:rFonts w:cs="Times New Roman"/>
                <w:sz w:val="32"/>
                <w:szCs w:val="32"/>
              </w:rPr>
            </w:pPr>
            <w:r w:rsidRPr="002B22D6">
              <w:rPr>
                <w:rFonts w:cs="Times New Roman"/>
                <w:sz w:val="32"/>
                <w:szCs w:val="32"/>
              </w:rPr>
              <w:t>48</w:t>
            </w:r>
          </w:p>
        </w:tc>
      </w:tr>
      <w:tr w:rsidR="004C3EE4" w:rsidRPr="002B22D6" w14:paraId="7E5C6100" w14:textId="77777777" w:rsidTr="004867E5">
        <w:tc>
          <w:tcPr>
            <w:tcW w:w="630" w:type="dxa"/>
          </w:tcPr>
          <w:p w14:paraId="20D49B0F" w14:textId="77777777" w:rsidR="004C3EE4" w:rsidRPr="002B22D6" w:rsidRDefault="004C3EE4" w:rsidP="005348D9">
            <w:pPr>
              <w:rPr>
                <w:rFonts w:cs="Times New Roman"/>
                <w:sz w:val="32"/>
                <w:szCs w:val="32"/>
              </w:rPr>
            </w:pPr>
            <w:r w:rsidRPr="002B22D6">
              <w:rPr>
                <w:rFonts w:cs="Times New Roman"/>
                <w:sz w:val="32"/>
                <w:szCs w:val="32"/>
              </w:rPr>
              <w:t>14</w:t>
            </w:r>
          </w:p>
        </w:tc>
        <w:tc>
          <w:tcPr>
            <w:tcW w:w="4922" w:type="dxa"/>
          </w:tcPr>
          <w:p w14:paraId="174D5A0E" w14:textId="0B2C8CDF" w:rsidR="004C3EE4" w:rsidRPr="002B22D6" w:rsidRDefault="0018441F" w:rsidP="005348D9">
            <w:pPr>
              <w:rPr>
                <w:rFonts w:cs="Times New Roman"/>
                <w:sz w:val="32"/>
                <w:szCs w:val="32"/>
              </w:rPr>
            </w:pPr>
            <w:r>
              <w:rPr>
                <w:rFonts w:cs="Times New Roman"/>
                <w:sz w:val="32"/>
                <w:szCs w:val="32"/>
              </w:rPr>
              <w:t>D</w:t>
            </w:r>
            <w:r w:rsidR="004C3EE4" w:rsidRPr="002B22D6">
              <w:rPr>
                <w:rFonts w:cs="Times New Roman"/>
                <w:sz w:val="32"/>
                <w:szCs w:val="32"/>
              </w:rPr>
              <w:t xml:space="preserve">edicated section in the prospectus outlining support available for </w:t>
            </w:r>
            <w:r>
              <w:rPr>
                <w:rFonts w:cs="Times New Roman"/>
                <w:sz w:val="32"/>
                <w:szCs w:val="32"/>
              </w:rPr>
              <w:lastRenderedPageBreak/>
              <w:t>autistic students</w:t>
            </w:r>
            <w:r w:rsidR="004C3EE4" w:rsidRPr="002B22D6">
              <w:rPr>
                <w:rFonts w:cs="Times New Roman"/>
                <w:sz w:val="32"/>
                <w:szCs w:val="32"/>
              </w:rPr>
              <w:t xml:space="preserve"> and who to contact for further information?</w:t>
            </w:r>
          </w:p>
        </w:tc>
        <w:tc>
          <w:tcPr>
            <w:tcW w:w="1015" w:type="dxa"/>
          </w:tcPr>
          <w:p w14:paraId="0D848921" w14:textId="77777777" w:rsidR="004C3EE4" w:rsidRPr="002B22D6" w:rsidRDefault="004C3EE4" w:rsidP="005348D9">
            <w:pPr>
              <w:jc w:val="center"/>
              <w:rPr>
                <w:rFonts w:cs="Times New Roman"/>
                <w:sz w:val="32"/>
                <w:szCs w:val="32"/>
              </w:rPr>
            </w:pPr>
            <w:r w:rsidRPr="002B22D6">
              <w:rPr>
                <w:rFonts w:cs="Times New Roman"/>
                <w:sz w:val="32"/>
                <w:szCs w:val="32"/>
              </w:rPr>
              <w:lastRenderedPageBreak/>
              <w:t>25</w:t>
            </w:r>
          </w:p>
        </w:tc>
        <w:tc>
          <w:tcPr>
            <w:tcW w:w="1337" w:type="dxa"/>
          </w:tcPr>
          <w:p w14:paraId="308D79C0" w14:textId="77777777" w:rsidR="004C3EE4" w:rsidRPr="002B22D6" w:rsidRDefault="004C3EE4" w:rsidP="005348D9">
            <w:pPr>
              <w:jc w:val="center"/>
              <w:rPr>
                <w:rFonts w:cs="Times New Roman"/>
                <w:sz w:val="32"/>
                <w:szCs w:val="32"/>
              </w:rPr>
            </w:pPr>
            <w:r w:rsidRPr="002B22D6">
              <w:rPr>
                <w:rFonts w:cs="Times New Roman"/>
                <w:sz w:val="32"/>
                <w:szCs w:val="32"/>
              </w:rPr>
              <w:t>43</w:t>
            </w:r>
          </w:p>
        </w:tc>
        <w:tc>
          <w:tcPr>
            <w:tcW w:w="1338" w:type="dxa"/>
          </w:tcPr>
          <w:p w14:paraId="3E848E85" w14:textId="77777777" w:rsidR="004C3EE4" w:rsidRPr="002B22D6" w:rsidRDefault="004C3EE4" w:rsidP="005348D9">
            <w:pPr>
              <w:jc w:val="center"/>
              <w:rPr>
                <w:rFonts w:cs="Times New Roman"/>
                <w:sz w:val="32"/>
                <w:szCs w:val="32"/>
              </w:rPr>
            </w:pPr>
            <w:r w:rsidRPr="002B22D6">
              <w:rPr>
                <w:rFonts w:cs="Times New Roman"/>
                <w:sz w:val="32"/>
                <w:szCs w:val="32"/>
              </w:rPr>
              <w:t>22</w:t>
            </w:r>
          </w:p>
        </w:tc>
      </w:tr>
    </w:tbl>
    <w:p w14:paraId="0DAF82D4" w14:textId="4724FD69" w:rsidR="00BE16B3" w:rsidRPr="002B22D6" w:rsidRDefault="00BE16B3" w:rsidP="00BE16B3">
      <w:pPr>
        <w:pStyle w:val="FootnoteText"/>
        <w:rPr>
          <w:rFonts w:ascii="Times New Roman" w:hAnsi="Times New Roman" w:cs="Times New Roman"/>
          <w:sz w:val="32"/>
          <w:szCs w:val="32"/>
        </w:rPr>
      </w:pPr>
      <w:r w:rsidRPr="002B22D6">
        <w:rPr>
          <w:rFonts w:cs="Times New Roman"/>
          <w:sz w:val="32"/>
          <w:szCs w:val="32"/>
        </w:rPr>
        <w:t xml:space="preserve">* </w:t>
      </w:r>
      <w:r w:rsidRPr="002B22D6">
        <w:rPr>
          <w:rFonts w:cstheme="minorHAnsi"/>
          <w:sz w:val="32"/>
          <w:szCs w:val="32"/>
        </w:rPr>
        <w:t>The percentages of colleges providing extended submission deadlines total</w:t>
      </w:r>
      <w:r w:rsidR="0018441F">
        <w:rPr>
          <w:rFonts w:cstheme="minorHAnsi"/>
          <w:sz w:val="32"/>
          <w:szCs w:val="32"/>
        </w:rPr>
        <w:t>led</w:t>
      </w:r>
      <w:r w:rsidRPr="002B22D6">
        <w:rPr>
          <w:rFonts w:cstheme="minorHAnsi"/>
          <w:sz w:val="32"/>
          <w:szCs w:val="32"/>
        </w:rPr>
        <w:t xml:space="preserve"> more than 100% as some colleges ticked both the “</w:t>
      </w:r>
      <w:r w:rsidRPr="002B22D6">
        <w:rPr>
          <w:rFonts w:cstheme="minorHAnsi"/>
          <w:i/>
          <w:sz w:val="32"/>
          <w:szCs w:val="32"/>
        </w:rPr>
        <w:t>all</w:t>
      </w:r>
      <w:r w:rsidRPr="002B22D6">
        <w:rPr>
          <w:rFonts w:cstheme="minorHAnsi"/>
          <w:sz w:val="32"/>
          <w:szCs w:val="32"/>
        </w:rPr>
        <w:t xml:space="preserve"> courses” and “</w:t>
      </w:r>
      <w:r w:rsidRPr="002B22D6">
        <w:rPr>
          <w:rFonts w:cstheme="minorHAnsi"/>
          <w:i/>
          <w:sz w:val="32"/>
          <w:szCs w:val="32"/>
        </w:rPr>
        <w:t>some</w:t>
      </w:r>
      <w:r w:rsidRPr="002B22D6">
        <w:rPr>
          <w:rFonts w:cstheme="minorHAnsi"/>
          <w:sz w:val="32"/>
          <w:szCs w:val="32"/>
        </w:rPr>
        <w:t xml:space="preserve"> courses” boxes.</w:t>
      </w:r>
    </w:p>
    <w:p w14:paraId="3902314A" w14:textId="49938762" w:rsidR="0070789A" w:rsidRPr="002B22D6" w:rsidRDefault="0070789A" w:rsidP="009318DC">
      <w:pPr>
        <w:spacing w:after="0" w:line="360" w:lineRule="auto"/>
        <w:jc w:val="both"/>
        <w:rPr>
          <w:rFonts w:cs="Times New Roman"/>
          <w:sz w:val="32"/>
          <w:szCs w:val="32"/>
        </w:rPr>
      </w:pPr>
    </w:p>
    <w:p w14:paraId="425FC074" w14:textId="77777777" w:rsidR="004732F5" w:rsidRPr="002B22D6" w:rsidRDefault="004732F5" w:rsidP="009318DC">
      <w:pPr>
        <w:spacing w:after="0" w:line="360" w:lineRule="auto"/>
        <w:jc w:val="both"/>
        <w:rPr>
          <w:rFonts w:cs="Times New Roman"/>
          <w:sz w:val="32"/>
          <w:szCs w:val="32"/>
        </w:rPr>
      </w:pPr>
    </w:p>
    <w:p w14:paraId="0A92281B" w14:textId="711A7A09" w:rsidR="004C3EE4" w:rsidRPr="002B22D6" w:rsidRDefault="0018441F" w:rsidP="009318DC">
      <w:pPr>
        <w:spacing w:after="0" w:line="360" w:lineRule="auto"/>
        <w:jc w:val="both"/>
        <w:rPr>
          <w:rFonts w:cs="Times New Roman"/>
          <w:sz w:val="32"/>
          <w:szCs w:val="32"/>
        </w:rPr>
      </w:pPr>
      <w:r>
        <w:rPr>
          <w:rFonts w:cs="Times New Roman"/>
          <w:sz w:val="32"/>
          <w:szCs w:val="32"/>
        </w:rPr>
        <w:t>Fifty-seven</w:t>
      </w:r>
      <w:r w:rsidR="00FB1B2A" w:rsidRPr="002B22D6">
        <w:rPr>
          <w:rFonts w:cs="Times New Roman"/>
          <w:sz w:val="32"/>
          <w:szCs w:val="32"/>
        </w:rPr>
        <w:t xml:space="preserve"> of</w:t>
      </w:r>
      <w:r w:rsidR="004C3EE4" w:rsidRPr="002B22D6">
        <w:rPr>
          <w:rFonts w:cs="Times New Roman"/>
          <w:sz w:val="32"/>
          <w:szCs w:val="32"/>
        </w:rPr>
        <w:t xml:space="preserve"> </w:t>
      </w:r>
      <w:r>
        <w:rPr>
          <w:rFonts w:cs="Times New Roman"/>
          <w:sz w:val="32"/>
          <w:szCs w:val="32"/>
        </w:rPr>
        <w:t xml:space="preserve">the </w:t>
      </w:r>
      <w:r w:rsidR="004C3EE4" w:rsidRPr="002B22D6">
        <w:rPr>
          <w:rFonts w:cs="Times New Roman"/>
          <w:sz w:val="32"/>
          <w:szCs w:val="32"/>
        </w:rPr>
        <w:t>58 respondents answered the questions relating to support offered to autistic students with and without an Education</w:t>
      </w:r>
      <w:r w:rsidR="001A4FE8" w:rsidRPr="002B22D6">
        <w:rPr>
          <w:rFonts w:cs="Times New Roman"/>
          <w:sz w:val="32"/>
          <w:szCs w:val="32"/>
        </w:rPr>
        <w:t>,</w:t>
      </w:r>
      <w:r w:rsidR="004C3EE4" w:rsidRPr="002B22D6">
        <w:rPr>
          <w:rFonts w:cs="Times New Roman"/>
          <w:sz w:val="32"/>
          <w:szCs w:val="32"/>
        </w:rPr>
        <w:t xml:space="preserve"> Health </w:t>
      </w:r>
      <w:r w:rsidR="001A4FE8" w:rsidRPr="002B22D6">
        <w:rPr>
          <w:rFonts w:cs="Times New Roman"/>
          <w:sz w:val="32"/>
          <w:szCs w:val="32"/>
        </w:rPr>
        <w:t xml:space="preserve">and </w:t>
      </w:r>
      <w:r w:rsidR="004C3EE4" w:rsidRPr="002B22D6">
        <w:rPr>
          <w:rFonts w:cs="Times New Roman"/>
          <w:sz w:val="32"/>
          <w:szCs w:val="32"/>
        </w:rPr>
        <w:t xml:space="preserve">Care Plan (EHCP). All responding colleges provided support to students with an EHCP and only one establishment </w:t>
      </w:r>
      <w:r w:rsidR="00713F31" w:rsidRPr="002B22D6">
        <w:rPr>
          <w:rFonts w:cs="Times New Roman"/>
          <w:sz w:val="32"/>
          <w:szCs w:val="32"/>
        </w:rPr>
        <w:t>failed to</w:t>
      </w:r>
      <w:r w:rsidR="004C3EE4" w:rsidRPr="002B22D6">
        <w:rPr>
          <w:rFonts w:cs="Times New Roman"/>
          <w:sz w:val="32"/>
          <w:szCs w:val="32"/>
        </w:rPr>
        <w:t xml:space="preserve"> provide support for students without a</w:t>
      </w:r>
      <w:r w:rsidR="005C7303" w:rsidRPr="002B22D6">
        <w:rPr>
          <w:rFonts w:cs="Times New Roman"/>
          <w:sz w:val="32"/>
          <w:szCs w:val="32"/>
        </w:rPr>
        <w:t xml:space="preserve"> plan</w:t>
      </w:r>
      <w:r w:rsidR="004C3EE4" w:rsidRPr="002B22D6">
        <w:rPr>
          <w:rFonts w:cs="Times New Roman"/>
          <w:sz w:val="32"/>
          <w:szCs w:val="32"/>
        </w:rPr>
        <w:t xml:space="preserve">. </w:t>
      </w:r>
      <w:r w:rsidR="00421990" w:rsidRPr="002B22D6">
        <w:rPr>
          <w:rFonts w:cs="Times New Roman"/>
          <w:sz w:val="32"/>
          <w:szCs w:val="32"/>
        </w:rPr>
        <w:t>S</w:t>
      </w:r>
      <w:r w:rsidR="004C3EE4" w:rsidRPr="002B22D6">
        <w:rPr>
          <w:rFonts w:cs="Times New Roman"/>
          <w:sz w:val="32"/>
          <w:szCs w:val="32"/>
        </w:rPr>
        <w:t xml:space="preserve">even colleges qualified their response by stating that support would be provided </w:t>
      </w:r>
      <w:proofErr w:type="gramStart"/>
      <w:r w:rsidR="004C3EE4" w:rsidRPr="002B22D6">
        <w:rPr>
          <w:rFonts w:cs="Times New Roman"/>
          <w:sz w:val="32"/>
          <w:szCs w:val="32"/>
        </w:rPr>
        <w:t>on the basis of</w:t>
      </w:r>
      <w:proofErr w:type="gramEnd"/>
      <w:r w:rsidR="004C3EE4" w:rsidRPr="002B22D6">
        <w:rPr>
          <w:rFonts w:cs="Times New Roman"/>
          <w:sz w:val="32"/>
          <w:szCs w:val="32"/>
        </w:rPr>
        <w:t xml:space="preserve"> need.</w:t>
      </w:r>
    </w:p>
    <w:p w14:paraId="24193FA5" w14:textId="77777777" w:rsidR="00671DA6" w:rsidRPr="002B22D6" w:rsidRDefault="00671DA6" w:rsidP="009318DC">
      <w:pPr>
        <w:tabs>
          <w:tab w:val="num" w:pos="330"/>
        </w:tabs>
        <w:spacing w:after="0" w:line="360" w:lineRule="auto"/>
        <w:jc w:val="both"/>
        <w:rPr>
          <w:rFonts w:cs="Times New Roman"/>
          <w:sz w:val="32"/>
          <w:szCs w:val="32"/>
        </w:rPr>
      </w:pPr>
    </w:p>
    <w:p w14:paraId="68ADCB2F" w14:textId="28B57872" w:rsidR="0018441F" w:rsidRDefault="00671DA6" w:rsidP="009318DC">
      <w:pPr>
        <w:tabs>
          <w:tab w:val="num" w:pos="330"/>
        </w:tabs>
        <w:spacing w:after="0" w:line="360" w:lineRule="auto"/>
        <w:jc w:val="both"/>
        <w:rPr>
          <w:rFonts w:cs="Times New Roman"/>
          <w:sz w:val="32"/>
          <w:szCs w:val="32"/>
        </w:rPr>
      </w:pPr>
      <w:r w:rsidRPr="002B22D6">
        <w:rPr>
          <w:rFonts w:cs="Times New Roman"/>
          <w:sz w:val="32"/>
          <w:szCs w:val="32"/>
        </w:rPr>
        <w:t xml:space="preserve">In response to the question about how the college </w:t>
      </w:r>
      <w:r w:rsidRPr="005348D9">
        <w:rPr>
          <w:rFonts w:cs="Times New Roman"/>
          <w:sz w:val="32"/>
          <w:szCs w:val="32"/>
        </w:rPr>
        <w:t>obtain</w:t>
      </w:r>
      <w:r w:rsidR="0018441F" w:rsidRPr="005348D9">
        <w:rPr>
          <w:rFonts w:cs="Times New Roman"/>
          <w:sz w:val="32"/>
          <w:szCs w:val="32"/>
        </w:rPr>
        <w:t>ed</w:t>
      </w:r>
      <w:r w:rsidRPr="002B22D6">
        <w:rPr>
          <w:rFonts w:cs="Times New Roman"/>
          <w:i/>
          <w:sz w:val="32"/>
          <w:szCs w:val="32"/>
        </w:rPr>
        <w:t xml:space="preserve"> </w:t>
      </w:r>
      <w:r w:rsidRPr="002B22D6">
        <w:rPr>
          <w:rFonts w:cs="Times New Roman"/>
          <w:sz w:val="32"/>
          <w:szCs w:val="32"/>
        </w:rPr>
        <w:t xml:space="preserve">feedback on the effectiveness of support provided for </w:t>
      </w:r>
      <w:r w:rsidR="001171F9" w:rsidRPr="002B22D6">
        <w:rPr>
          <w:rFonts w:cs="Times New Roman"/>
          <w:color w:val="000000" w:themeColor="text1"/>
          <w:sz w:val="32"/>
          <w:szCs w:val="32"/>
        </w:rPr>
        <w:t>autistic students</w:t>
      </w:r>
      <w:r w:rsidR="0018441F">
        <w:rPr>
          <w:rFonts w:cs="Times New Roman"/>
          <w:color w:val="000000" w:themeColor="text1"/>
          <w:sz w:val="32"/>
          <w:szCs w:val="32"/>
        </w:rPr>
        <w:t>,</w:t>
      </w:r>
      <w:r w:rsidR="001171F9" w:rsidRPr="002B22D6" w:rsidDel="001171F9">
        <w:rPr>
          <w:rFonts w:cs="Times New Roman"/>
          <w:sz w:val="32"/>
          <w:szCs w:val="32"/>
        </w:rPr>
        <w:t xml:space="preserve"> </w:t>
      </w:r>
      <w:r w:rsidR="00003C0B" w:rsidRPr="002B22D6">
        <w:rPr>
          <w:rFonts w:cs="Times New Roman"/>
          <w:sz w:val="32"/>
          <w:szCs w:val="32"/>
        </w:rPr>
        <w:t xml:space="preserve">a myriad of approaches </w:t>
      </w:r>
      <w:proofErr w:type="gramStart"/>
      <w:r w:rsidR="00003C0B" w:rsidRPr="002B22D6">
        <w:rPr>
          <w:rFonts w:cs="Times New Roman"/>
          <w:sz w:val="32"/>
          <w:szCs w:val="32"/>
        </w:rPr>
        <w:t>were</w:t>
      </w:r>
      <w:proofErr w:type="gramEnd"/>
      <w:r w:rsidR="00003C0B" w:rsidRPr="002B22D6">
        <w:rPr>
          <w:rFonts w:cs="Times New Roman"/>
          <w:sz w:val="32"/>
          <w:szCs w:val="32"/>
        </w:rPr>
        <w:t xml:space="preserve"> re</w:t>
      </w:r>
      <w:r w:rsidR="00C92381" w:rsidRPr="002B22D6">
        <w:rPr>
          <w:rFonts w:cs="Times New Roman"/>
          <w:sz w:val="32"/>
          <w:szCs w:val="32"/>
        </w:rPr>
        <w:t>ported</w:t>
      </w:r>
      <w:r w:rsidR="00003C0B" w:rsidRPr="002B22D6">
        <w:rPr>
          <w:rFonts w:cs="Times New Roman"/>
          <w:sz w:val="32"/>
          <w:szCs w:val="32"/>
        </w:rPr>
        <w:t xml:space="preserve">. </w:t>
      </w:r>
      <w:r w:rsidR="004C3EE4" w:rsidRPr="002B22D6">
        <w:rPr>
          <w:rFonts w:cs="Times New Roman"/>
          <w:sz w:val="32"/>
          <w:szCs w:val="32"/>
        </w:rPr>
        <w:t>One respondent</w:t>
      </w:r>
      <w:r w:rsidR="0040790D" w:rsidRPr="002B22D6">
        <w:rPr>
          <w:rFonts w:cs="Times New Roman"/>
          <w:sz w:val="32"/>
          <w:szCs w:val="32"/>
        </w:rPr>
        <w:t>’s approach</w:t>
      </w:r>
      <w:r w:rsidR="005B47F1" w:rsidRPr="002B22D6">
        <w:rPr>
          <w:rFonts w:cs="Times New Roman"/>
          <w:sz w:val="32"/>
          <w:szCs w:val="32"/>
        </w:rPr>
        <w:t xml:space="preserve"> </w:t>
      </w:r>
      <w:r w:rsidR="004C3EE4" w:rsidRPr="002B22D6">
        <w:rPr>
          <w:rFonts w:cs="Times New Roman"/>
          <w:sz w:val="32"/>
          <w:szCs w:val="32"/>
        </w:rPr>
        <w:t>place</w:t>
      </w:r>
      <w:r w:rsidR="0040790D" w:rsidRPr="002B22D6">
        <w:rPr>
          <w:rFonts w:cs="Times New Roman"/>
          <w:sz w:val="32"/>
          <w:szCs w:val="32"/>
        </w:rPr>
        <w:t>d</w:t>
      </w:r>
      <w:r w:rsidR="004C3EE4" w:rsidRPr="002B22D6">
        <w:rPr>
          <w:rFonts w:cs="Times New Roman"/>
          <w:sz w:val="32"/>
          <w:szCs w:val="32"/>
        </w:rPr>
        <w:t xml:space="preserve"> </w:t>
      </w:r>
      <w:r w:rsidR="00671629" w:rsidRPr="002B22D6">
        <w:rPr>
          <w:rFonts w:cs="Times New Roman"/>
          <w:sz w:val="32"/>
          <w:szCs w:val="32"/>
        </w:rPr>
        <w:t xml:space="preserve">the </w:t>
      </w:r>
      <w:r w:rsidR="00FB1B2A" w:rsidRPr="002B22D6">
        <w:rPr>
          <w:rFonts w:cs="Times New Roman"/>
          <w:sz w:val="32"/>
          <w:szCs w:val="32"/>
        </w:rPr>
        <w:t>responsibility</w:t>
      </w:r>
      <w:r w:rsidR="004C3EE4" w:rsidRPr="002B22D6">
        <w:rPr>
          <w:rFonts w:cs="Times New Roman"/>
          <w:sz w:val="32"/>
          <w:szCs w:val="32"/>
        </w:rPr>
        <w:t xml:space="preserve"> </w:t>
      </w:r>
      <w:r w:rsidR="00671629" w:rsidRPr="002B22D6">
        <w:rPr>
          <w:rFonts w:cs="Times New Roman"/>
          <w:sz w:val="32"/>
          <w:szCs w:val="32"/>
        </w:rPr>
        <w:t xml:space="preserve">to </w:t>
      </w:r>
      <w:proofErr w:type="gramStart"/>
      <w:r w:rsidR="00671629" w:rsidRPr="002B22D6">
        <w:rPr>
          <w:rFonts w:cs="Times New Roman"/>
          <w:sz w:val="32"/>
          <w:szCs w:val="32"/>
        </w:rPr>
        <w:t>make contact with</w:t>
      </w:r>
      <w:proofErr w:type="gramEnd"/>
      <w:r w:rsidR="00671629" w:rsidRPr="002B22D6">
        <w:rPr>
          <w:rFonts w:cs="Times New Roman"/>
          <w:sz w:val="32"/>
          <w:szCs w:val="32"/>
        </w:rPr>
        <w:t xml:space="preserve"> support staff </w:t>
      </w:r>
      <w:r w:rsidR="004C3EE4" w:rsidRPr="002B22D6">
        <w:rPr>
          <w:rFonts w:cs="Times New Roman"/>
          <w:sz w:val="32"/>
          <w:szCs w:val="32"/>
        </w:rPr>
        <w:t>on individual students</w:t>
      </w:r>
      <w:r w:rsidR="0040790D" w:rsidRPr="002B22D6">
        <w:rPr>
          <w:rFonts w:cs="Times New Roman"/>
          <w:sz w:val="32"/>
          <w:szCs w:val="32"/>
        </w:rPr>
        <w:t>,</w:t>
      </w:r>
      <w:r w:rsidR="00003C0B" w:rsidRPr="002B22D6">
        <w:rPr>
          <w:rFonts w:cs="Times New Roman"/>
          <w:sz w:val="32"/>
          <w:szCs w:val="32"/>
        </w:rPr>
        <w:t xml:space="preserve"> some of whom </w:t>
      </w:r>
      <w:r w:rsidR="0018441F">
        <w:rPr>
          <w:rFonts w:cs="Times New Roman"/>
          <w:sz w:val="32"/>
          <w:szCs w:val="32"/>
        </w:rPr>
        <w:t>would</w:t>
      </w:r>
      <w:r w:rsidR="0018441F" w:rsidRPr="002B22D6">
        <w:rPr>
          <w:rFonts w:cs="Times New Roman"/>
          <w:sz w:val="32"/>
          <w:szCs w:val="32"/>
        </w:rPr>
        <w:t xml:space="preserve"> </w:t>
      </w:r>
      <w:r w:rsidR="005B47F1" w:rsidRPr="002B22D6">
        <w:rPr>
          <w:rFonts w:cs="Times New Roman"/>
          <w:sz w:val="32"/>
          <w:szCs w:val="32"/>
        </w:rPr>
        <w:t xml:space="preserve">have high levels of anxiety which </w:t>
      </w:r>
      <w:r w:rsidR="0018441F">
        <w:rPr>
          <w:rFonts w:cs="Times New Roman"/>
          <w:sz w:val="32"/>
          <w:szCs w:val="32"/>
        </w:rPr>
        <w:t>is likely to make</w:t>
      </w:r>
      <w:r w:rsidR="005B47F1" w:rsidRPr="002B22D6">
        <w:rPr>
          <w:rFonts w:cs="Times New Roman"/>
          <w:sz w:val="32"/>
          <w:szCs w:val="32"/>
        </w:rPr>
        <w:t xml:space="preserve"> it difficult for them </w:t>
      </w:r>
      <w:r w:rsidR="00003C0B" w:rsidRPr="002B22D6">
        <w:rPr>
          <w:rFonts w:cs="Times New Roman"/>
          <w:sz w:val="32"/>
          <w:szCs w:val="32"/>
        </w:rPr>
        <w:t xml:space="preserve">to be proactive in a situation </w:t>
      </w:r>
      <w:r w:rsidR="005B47F1" w:rsidRPr="002B22D6">
        <w:rPr>
          <w:rFonts w:cs="Times New Roman"/>
          <w:sz w:val="32"/>
          <w:szCs w:val="32"/>
        </w:rPr>
        <w:t>(</w:t>
      </w:r>
      <w:r w:rsidR="0018441F">
        <w:rPr>
          <w:rFonts w:cs="Times New Roman"/>
          <w:sz w:val="32"/>
          <w:szCs w:val="32"/>
        </w:rPr>
        <w:t xml:space="preserve">see </w:t>
      </w:r>
      <w:proofErr w:type="spellStart"/>
      <w:r w:rsidR="00C91D06" w:rsidRPr="002B22D6">
        <w:rPr>
          <w:rFonts w:cs="Times New Roman"/>
          <w:sz w:val="32"/>
          <w:szCs w:val="32"/>
        </w:rPr>
        <w:t>Gillott</w:t>
      </w:r>
      <w:proofErr w:type="spellEnd"/>
      <w:r w:rsidR="00C91D06" w:rsidRPr="002B22D6">
        <w:rPr>
          <w:rFonts w:cs="Times New Roman"/>
          <w:sz w:val="32"/>
          <w:szCs w:val="32"/>
        </w:rPr>
        <w:t xml:space="preserve"> and </w:t>
      </w:r>
      <w:proofErr w:type="spellStart"/>
      <w:r w:rsidR="00C91D06" w:rsidRPr="002B22D6">
        <w:rPr>
          <w:rFonts w:cs="Times New Roman"/>
          <w:sz w:val="32"/>
          <w:szCs w:val="32"/>
        </w:rPr>
        <w:t>Standen</w:t>
      </w:r>
      <w:proofErr w:type="spellEnd"/>
      <w:r w:rsidR="00C91D06" w:rsidRPr="002B22D6">
        <w:rPr>
          <w:rFonts w:cs="Times New Roman"/>
          <w:sz w:val="32"/>
          <w:szCs w:val="32"/>
        </w:rPr>
        <w:t xml:space="preserve">, 2007; </w:t>
      </w:r>
      <w:proofErr w:type="spellStart"/>
      <w:r w:rsidR="00C91D06" w:rsidRPr="002B22D6">
        <w:rPr>
          <w:rFonts w:cs="Times New Roman"/>
          <w:sz w:val="32"/>
          <w:szCs w:val="32"/>
        </w:rPr>
        <w:t>Trembath</w:t>
      </w:r>
      <w:proofErr w:type="spellEnd"/>
      <w:r w:rsidR="00C91D06" w:rsidRPr="002B22D6">
        <w:rPr>
          <w:rFonts w:cs="Times New Roman"/>
          <w:sz w:val="32"/>
          <w:szCs w:val="32"/>
        </w:rPr>
        <w:t xml:space="preserve"> et al., 2012</w:t>
      </w:r>
      <w:r w:rsidR="005B47F1" w:rsidRPr="002B22D6">
        <w:rPr>
          <w:rFonts w:cs="Times New Roman"/>
          <w:sz w:val="32"/>
          <w:szCs w:val="32"/>
        </w:rPr>
        <w:t>)</w:t>
      </w:r>
      <w:r w:rsidR="004C3EE4" w:rsidRPr="002B22D6">
        <w:rPr>
          <w:rFonts w:cs="Times New Roman"/>
          <w:sz w:val="32"/>
          <w:szCs w:val="32"/>
        </w:rPr>
        <w:t xml:space="preserve">. Another college </w:t>
      </w:r>
      <w:r w:rsidR="00003C0B" w:rsidRPr="002B22D6">
        <w:rPr>
          <w:rFonts w:cs="Times New Roman"/>
          <w:sz w:val="32"/>
          <w:szCs w:val="32"/>
        </w:rPr>
        <w:t>wrote</w:t>
      </w:r>
      <w:r w:rsidR="004C3EE4" w:rsidRPr="002B22D6">
        <w:rPr>
          <w:rFonts w:cs="Times New Roman"/>
          <w:sz w:val="32"/>
          <w:szCs w:val="32"/>
        </w:rPr>
        <w:t xml:space="preserve"> that</w:t>
      </w:r>
      <w:r w:rsidR="0018441F">
        <w:rPr>
          <w:rFonts w:cs="Times New Roman"/>
          <w:sz w:val="32"/>
          <w:szCs w:val="32"/>
        </w:rPr>
        <w:t>,</w:t>
      </w:r>
    </w:p>
    <w:p w14:paraId="5D15F154" w14:textId="77777777" w:rsidR="0018441F" w:rsidRDefault="0018441F" w:rsidP="009318DC">
      <w:pPr>
        <w:tabs>
          <w:tab w:val="num" w:pos="330"/>
        </w:tabs>
        <w:spacing w:after="0" w:line="360" w:lineRule="auto"/>
        <w:jc w:val="both"/>
        <w:rPr>
          <w:rFonts w:cs="Times New Roman"/>
          <w:sz w:val="32"/>
          <w:szCs w:val="32"/>
        </w:rPr>
      </w:pPr>
    </w:p>
    <w:p w14:paraId="2DD80FA3" w14:textId="3EE619D3" w:rsidR="0018441F" w:rsidRPr="005348D9" w:rsidRDefault="004C3EE4" w:rsidP="005348D9">
      <w:pPr>
        <w:tabs>
          <w:tab w:val="num" w:pos="330"/>
        </w:tabs>
        <w:spacing w:after="0" w:line="240" w:lineRule="auto"/>
        <w:jc w:val="both"/>
        <w:rPr>
          <w:rFonts w:cs="Times New Roman"/>
          <w:i/>
          <w:sz w:val="32"/>
          <w:szCs w:val="32"/>
        </w:rPr>
      </w:pPr>
      <w:r w:rsidRPr="005348D9">
        <w:rPr>
          <w:rFonts w:cs="Times New Roman"/>
          <w:i/>
          <w:sz w:val="32"/>
          <w:szCs w:val="32"/>
        </w:rPr>
        <w:lastRenderedPageBreak/>
        <w:t xml:space="preserve"> ‘Students meet with their Support Tutor weekly or less often if they are high functioning and do not require that level of support</w:t>
      </w:r>
      <w:r w:rsidR="0018441F">
        <w:rPr>
          <w:rFonts w:cs="Times New Roman"/>
          <w:i/>
          <w:sz w:val="32"/>
          <w:szCs w:val="32"/>
        </w:rPr>
        <w:t>.</w:t>
      </w:r>
      <w:r w:rsidRPr="005348D9">
        <w:rPr>
          <w:rFonts w:cs="Times New Roman"/>
          <w:i/>
          <w:sz w:val="32"/>
          <w:szCs w:val="32"/>
        </w:rPr>
        <w:t xml:space="preserve">’ </w:t>
      </w:r>
    </w:p>
    <w:p w14:paraId="337895A5" w14:textId="77777777" w:rsidR="0018441F" w:rsidRDefault="0018441F" w:rsidP="009318DC">
      <w:pPr>
        <w:tabs>
          <w:tab w:val="num" w:pos="330"/>
        </w:tabs>
        <w:spacing w:after="0" w:line="360" w:lineRule="auto"/>
        <w:jc w:val="both"/>
        <w:rPr>
          <w:rFonts w:cs="Times New Roman"/>
          <w:sz w:val="32"/>
          <w:szCs w:val="32"/>
        </w:rPr>
      </w:pPr>
    </w:p>
    <w:p w14:paraId="77AB5A61" w14:textId="54DA678F" w:rsidR="004C3EE4" w:rsidRPr="002B22D6" w:rsidRDefault="0018441F" w:rsidP="009318DC">
      <w:pPr>
        <w:tabs>
          <w:tab w:val="num" w:pos="330"/>
        </w:tabs>
        <w:spacing w:after="0" w:line="360" w:lineRule="auto"/>
        <w:jc w:val="both"/>
        <w:rPr>
          <w:rFonts w:cs="Times New Roman"/>
          <w:sz w:val="32"/>
          <w:szCs w:val="32"/>
        </w:rPr>
      </w:pPr>
      <w:r>
        <w:rPr>
          <w:rFonts w:cs="Times New Roman"/>
          <w:sz w:val="32"/>
          <w:szCs w:val="32"/>
        </w:rPr>
        <w:t>This</w:t>
      </w:r>
      <w:r w:rsidRPr="002B22D6">
        <w:rPr>
          <w:rFonts w:cs="Times New Roman"/>
          <w:sz w:val="32"/>
          <w:szCs w:val="32"/>
        </w:rPr>
        <w:t xml:space="preserve"> </w:t>
      </w:r>
      <w:r w:rsidR="00003C0B" w:rsidRPr="002B22D6">
        <w:rPr>
          <w:rFonts w:cs="Times New Roman"/>
          <w:sz w:val="32"/>
          <w:szCs w:val="32"/>
        </w:rPr>
        <w:t xml:space="preserve">appears to </w:t>
      </w:r>
      <w:r w:rsidR="004C3EE4" w:rsidRPr="002B22D6">
        <w:rPr>
          <w:rFonts w:cs="Times New Roman"/>
          <w:sz w:val="32"/>
          <w:szCs w:val="32"/>
        </w:rPr>
        <w:t xml:space="preserve">imply </w:t>
      </w:r>
      <w:r w:rsidR="002A494C" w:rsidRPr="002B22D6">
        <w:rPr>
          <w:rFonts w:cs="Times New Roman"/>
          <w:sz w:val="32"/>
          <w:szCs w:val="32"/>
        </w:rPr>
        <w:t>t</w:t>
      </w:r>
      <w:r w:rsidR="004C3EE4" w:rsidRPr="002B22D6">
        <w:rPr>
          <w:rFonts w:cs="Times New Roman"/>
          <w:sz w:val="32"/>
          <w:szCs w:val="32"/>
        </w:rPr>
        <w:t>hat intellectually high functioning autistic students require less support than other autistic students</w:t>
      </w:r>
      <w:r w:rsidR="002A494C" w:rsidRPr="002B22D6">
        <w:rPr>
          <w:rFonts w:cs="Times New Roman"/>
          <w:sz w:val="32"/>
          <w:szCs w:val="32"/>
        </w:rPr>
        <w:t xml:space="preserve"> which is not always the case</w:t>
      </w:r>
      <w:r w:rsidR="004C3EE4" w:rsidRPr="002B22D6">
        <w:rPr>
          <w:rFonts w:cs="Times New Roman"/>
          <w:sz w:val="32"/>
          <w:szCs w:val="32"/>
        </w:rPr>
        <w:t xml:space="preserve">. </w:t>
      </w:r>
    </w:p>
    <w:p w14:paraId="03B73959" w14:textId="77777777" w:rsidR="00671DA6" w:rsidRPr="002B22D6" w:rsidRDefault="00671DA6" w:rsidP="009318DC">
      <w:pPr>
        <w:spacing w:after="0" w:line="360" w:lineRule="auto"/>
        <w:jc w:val="both"/>
        <w:rPr>
          <w:rFonts w:cs="Times New Roman"/>
          <w:sz w:val="32"/>
          <w:szCs w:val="32"/>
          <w:u w:color="000000"/>
          <w:lang w:eastAsia="en-GB"/>
        </w:rPr>
      </w:pPr>
    </w:p>
    <w:p w14:paraId="28D9E4DD" w14:textId="7B920D01" w:rsidR="004C3EE4" w:rsidRPr="002B22D6" w:rsidRDefault="006D6C96" w:rsidP="002B286A">
      <w:pPr>
        <w:spacing w:after="0" w:line="360" w:lineRule="auto"/>
        <w:jc w:val="both"/>
        <w:rPr>
          <w:rFonts w:cs="Times New Roman"/>
          <w:sz w:val="32"/>
          <w:szCs w:val="32"/>
        </w:rPr>
      </w:pPr>
      <w:r w:rsidRPr="002B22D6">
        <w:rPr>
          <w:rFonts w:cs="Times New Roman"/>
          <w:sz w:val="32"/>
          <w:szCs w:val="32"/>
          <w:u w:color="000000"/>
          <w:lang w:eastAsia="en-GB"/>
        </w:rPr>
        <w:t>Others sa</w:t>
      </w:r>
      <w:r w:rsidR="004C3EE4" w:rsidRPr="002B22D6">
        <w:rPr>
          <w:rFonts w:cs="Times New Roman"/>
          <w:sz w:val="32"/>
          <w:szCs w:val="32"/>
          <w:u w:color="000000"/>
          <w:lang w:eastAsia="en-GB"/>
        </w:rPr>
        <w:t xml:space="preserve">id that they acted on all </w:t>
      </w:r>
      <w:r w:rsidR="0018441F">
        <w:rPr>
          <w:rFonts w:cs="Times New Roman"/>
          <w:sz w:val="32"/>
          <w:szCs w:val="32"/>
          <w:u w:color="000000"/>
          <w:lang w:eastAsia="en-GB"/>
        </w:rPr>
        <w:t xml:space="preserve">student </w:t>
      </w:r>
      <w:r w:rsidR="004C3EE4" w:rsidRPr="002B22D6">
        <w:rPr>
          <w:rFonts w:cs="Times New Roman"/>
          <w:sz w:val="32"/>
          <w:szCs w:val="32"/>
          <w:u w:color="000000"/>
          <w:lang w:eastAsia="en-GB"/>
        </w:rPr>
        <w:t>feedback without explaining how</w:t>
      </w:r>
      <w:r w:rsidRPr="002B22D6">
        <w:rPr>
          <w:rFonts w:cs="Times New Roman"/>
          <w:sz w:val="32"/>
          <w:szCs w:val="32"/>
          <w:u w:color="000000"/>
          <w:lang w:eastAsia="en-GB"/>
        </w:rPr>
        <w:t>. Mention was made of</w:t>
      </w:r>
      <w:r w:rsidR="0018441F">
        <w:rPr>
          <w:rFonts w:cs="Times New Roman"/>
          <w:sz w:val="32"/>
          <w:szCs w:val="32"/>
          <w:u w:color="000000"/>
          <w:lang w:eastAsia="en-GB"/>
        </w:rPr>
        <w:t xml:space="preserve"> the</w:t>
      </w:r>
      <w:r w:rsidRPr="002B22D6">
        <w:rPr>
          <w:rFonts w:cs="Times New Roman"/>
          <w:sz w:val="32"/>
          <w:szCs w:val="32"/>
          <w:u w:color="000000"/>
          <w:lang w:eastAsia="en-GB"/>
        </w:rPr>
        <w:t xml:space="preserve"> </w:t>
      </w:r>
      <w:r w:rsidR="004C3EE4" w:rsidRPr="002B22D6">
        <w:rPr>
          <w:rFonts w:cs="Times New Roman"/>
          <w:sz w:val="32"/>
          <w:szCs w:val="32"/>
          <w:u w:color="000000"/>
          <w:lang w:eastAsia="en-GB"/>
        </w:rPr>
        <w:t>tracking and monitoring of support, progress, and policies</w:t>
      </w:r>
      <w:r w:rsidRPr="002B22D6">
        <w:rPr>
          <w:rFonts w:cs="Times New Roman"/>
          <w:sz w:val="32"/>
          <w:szCs w:val="32"/>
          <w:u w:color="000000"/>
          <w:lang w:eastAsia="en-GB"/>
        </w:rPr>
        <w:t>;</w:t>
      </w:r>
      <w:r w:rsidR="004C3EE4" w:rsidRPr="002B22D6">
        <w:rPr>
          <w:rFonts w:cs="Times New Roman"/>
          <w:sz w:val="32"/>
          <w:szCs w:val="32"/>
          <w:u w:color="000000"/>
          <w:lang w:eastAsia="en-GB"/>
        </w:rPr>
        <w:t xml:space="preserve"> dissemination of data for action</w:t>
      </w:r>
      <w:r w:rsidRPr="002B22D6">
        <w:rPr>
          <w:rFonts w:cs="Times New Roman"/>
          <w:sz w:val="32"/>
          <w:szCs w:val="32"/>
          <w:u w:color="000000"/>
          <w:lang w:eastAsia="en-GB"/>
        </w:rPr>
        <w:t>;</w:t>
      </w:r>
      <w:r w:rsidR="004C3EE4" w:rsidRPr="002B22D6">
        <w:rPr>
          <w:rFonts w:cs="Times New Roman"/>
          <w:sz w:val="32"/>
          <w:szCs w:val="32"/>
          <w:u w:color="000000"/>
          <w:lang w:eastAsia="en-GB"/>
        </w:rPr>
        <w:t xml:space="preserve"> discussion</w:t>
      </w:r>
      <w:r w:rsidRPr="002B22D6">
        <w:rPr>
          <w:rFonts w:cs="Times New Roman"/>
          <w:sz w:val="32"/>
          <w:szCs w:val="32"/>
          <w:u w:color="000000"/>
          <w:lang w:eastAsia="en-GB"/>
        </w:rPr>
        <w:t>;</w:t>
      </w:r>
      <w:r w:rsidR="004C3EE4" w:rsidRPr="002B22D6">
        <w:rPr>
          <w:rFonts w:cs="Times New Roman"/>
          <w:sz w:val="32"/>
          <w:szCs w:val="32"/>
          <w:u w:color="000000"/>
          <w:lang w:eastAsia="en-GB"/>
        </w:rPr>
        <w:t xml:space="preserve"> and meetings, without </w:t>
      </w:r>
      <w:r w:rsidRPr="002B22D6">
        <w:rPr>
          <w:rFonts w:cs="Times New Roman"/>
          <w:sz w:val="32"/>
          <w:szCs w:val="32"/>
          <w:u w:color="000000"/>
          <w:lang w:eastAsia="en-GB"/>
        </w:rPr>
        <w:t>stating how decisions were implemented in practice</w:t>
      </w:r>
      <w:r w:rsidR="004C3EE4" w:rsidRPr="002B22D6">
        <w:rPr>
          <w:rFonts w:cs="Times New Roman"/>
          <w:sz w:val="32"/>
          <w:szCs w:val="32"/>
          <w:u w:color="000000"/>
          <w:lang w:eastAsia="en-GB"/>
        </w:rPr>
        <w:t xml:space="preserve">. </w:t>
      </w:r>
      <w:r w:rsidRPr="002B22D6">
        <w:rPr>
          <w:rFonts w:cs="Times New Roman"/>
          <w:sz w:val="32"/>
          <w:szCs w:val="32"/>
          <w:u w:color="000000"/>
          <w:lang w:eastAsia="en-GB"/>
        </w:rPr>
        <w:t>Colleges</w:t>
      </w:r>
      <w:r w:rsidR="0018441F">
        <w:rPr>
          <w:rFonts w:cs="Times New Roman"/>
          <w:sz w:val="32"/>
          <w:szCs w:val="32"/>
          <w:u w:color="000000"/>
          <w:lang w:eastAsia="en-GB"/>
        </w:rPr>
        <w:t xml:space="preserve"> said they</w:t>
      </w:r>
      <w:r w:rsidRPr="002B22D6">
        <w:rPr>
          <w:rFonts w:cs="Times New Roman"/>
          <w:sz w:val="32"/>
          <w:szCs w:val="32"/>
          <w:u w:color="000000"/>
          <w:lang w:eastAsia="en-GB"/>
        </w:rPr>
        <w:t xml:space="preserve"> often worked</w:t>
      </w:r>
      <w:r w:rsidR="004C3EE4" w:rsidRPr="002B22D6">
        <w:rPr>
          <w:rFonts w:cs="Times New Roman"/>
          <w:sz w:val="32"/>
          <w:szCs w:val="32"/>
          <w:u w:color="000000"/>
          <w:lang w:eastAsia="en-GB"/>
        </w:rPr>
        <w:t xml:space="preserve"> within resources</w:t>
      </w:r>
      <w:r w:rsidRPr="002B22D6">
        <w:rPr>
          <w:rFonts w:cs="Times New Roman"/>
          <w:sz w:val="32"/>
          <w:szCs w:val="32"/>
          <w:u w:color="000000"/>
          <w:lang w:eastAsia="en-GB"/>
        </w:rPr>
        <w:t xml:space="preserve">. </w:t>
      </w:r>
      <w:r w:rsidR="004C3EE4" w:rsidRPr="002B22D6">
        <w:rPr>
          <w:rFonts w:cs="Times New Roman"/>
          <w:sz w:val="32"/>
          <w:szCs w:val="32"/>
          <w:u w:color="000000"/>
          <w:lang w:eastAsia="en-GB"/>
        </w:rPr>
        <w:t xml:space="preserve">Five </w:t>
      </w:r>
      <w:r w:rsidR="00190A79" w:rsidRPr="002B22D6">
        <w:rPr>
          <w:rFonts w:cs="Times New Roman"/>
          <w:sz w:val="32"/>
          <w:szCs w:val="32"/>
          <w:u w:color="000000"/>
          <w:lang w:eastAsia="en-GB"/>
        </w:rPr>
        <w:t xml:space="preserve">establishments </w:t>
      </w:r>
      <w:r w:rsidR="004C3EE4" w:rsidRPr="002B22D6">
        <w:rPr>
          <w:rFonts w:cs="Times New Roman"/>
          <w:sz w:val="32"/>
          <w:szCs w:val="32"/>
          <w:u w:color="000000"/>
          <w:lang w:eastAsia="en-GB"/>
        </w:rPr>
        <w:t>referred to their process for ensuring that Education</w:t>
      </w:r>
      <w:r w:rsidR="004843B1" w:rsidRPr="002B22D6">
        <w:rPr>
          <w:rFonts w:cs="Times New Roman"/>
          <w:sz w:val="32"/>
          <w:szCs w:val="32"/>
          <w:u w:color="000000"/>
          <w:lang w:eastAsia="en-GB"/>
        </w:rPr>
        <w:t xml:space="preserve">, </w:t>
      </w:r>
      <w:r w:rsidR="004C3EE4" w:rsidRPr="002B22D6">
        <w:rPr>
          <w:rFonts w:cs="Times New Roman"/>
          <w:sz w:val="32"/>
          <w:szCs w:val="32"/>
          <w:u w:color="000000"/>
          <w:lang w:eastAsia="en-GB"/>
        </w:rPr>
        <w:t xml:space="preserve">Health </w:t>
      </w:r>
      <w:r w:rsidR="004843B1" w:rsidRPr="002B22D6">
        <w:rPr>
          <w:rFonts w:cs="Times New Roman"/>
          <w:sz w:val="32"/>
          <w:szCs w:val="32"/>
          <w:u w:color="000000"/>
          <w:lang w:eastAsia="en-GB"/>
        </w:rPr>
        <w:t xml:space="preserve">and </w:t>
      </w:r>
      <w:r w:rsidR="004C3EE4" w:rsidRPr="002B22D6">
        <w:rPr>
          <w:rFonts w:cs="Times New Roman"/>
          <w:sz w:val="32"/>
          <w:szCs w:val="32"/>
          <w:u w:color="000000"/>
          <w:lang w:eastAsia="en-GB"/>
        </w:rPr>
        <w:t xml:space="preserve">Care Plans (EHCPs) or individual support plans </w:t>
      </w:r>
      <w:r w:rsidR="0018441F">
        <w:rPr>
          <w:rFonts w:cs="Times New Roman"/>
          <w:sz w:val="32"/>
          <w:szCs w:val="32"/>
          <w:u w:color="000000"/>
          <w:lang w:eastAsia="en-GB"/>
        </w:rPr>
        <w:t>we</w:t>
      </w:r>
      <w:r w:rsidR="004C3EE4" w:rsidRPr="002B22D6">
        <w:rPr>
          <w:rFonts w:cs="Times New Roman"/>
          <w:sz w:val="32"/>
          <w:szCs w:val="32"/>
          <w:u w:color="000000"/>
          <w:lang w:eastAsia="en-GB"/>
        </w:rPr>
        <w:t xml:space="preserve">re kept up-to-date </w:t>
      </w:r>
      <w:r w:rsidR="00FB1B2A" w:rsidRPr="002B22D6">
        <w:rPr>
          <w:rFonts w:cs="Times New Roman"/>
          <w:sz w:val="32"/>
          <w:szCs w:val="32"/>
          <w:u w:color="000000"/>
          <w:lang w:eastAsia="en-GB"/>
        </w:rPr>
        <w:t xml:space="preserve">without </w:t>
      </w:r>
      <w:r w:rsidR="004843B1" w:rsidRPr="002B22D6">
        <w:rPr>
          <w:rFonts w:cs="Times New Roman"/>
          <w:sz w:val="32"/>
          <w:szCs w:val="32"/>
          <w:u w:color="000000"/>
          <w:lang w:eastAsia="en-GB"/>
        </w:rPr>
        <w:t xml:space="preserve">advising the position regarding </w:t>
      </w:r>
      <w:r w:rsidR="004C3EE4" w:rsidRPr="002B22D6">
        <w:rPr>
          <w:rFonts w:cs="Times New Roman"/>
          <w:sz w:val="32"/>
          <w:szCs w:val="32"/>
          <w:u w:color="000000"/>
          <w:lang w:eastAsia="en-GB"/>
        </w:rPr>
        <w:t>students without an EHCP or similar</w:t>
      </w:r>
      <w:r w:rsidR="00190A79" w:rsidRPr="002B22D6">
        <w:rPr>
          <w:rFonts w:cs="Times New Roman"/>
          <w:sz w:val="32"/>
          <w:szCs w:val="32"/>
          <w:u w:color="000000"/>
          <w:lang w:eastAsia="en-GB"/>
        </w:rPr>
        <w:t xml:space="preserve"> plan</w:t>
      </w:r>
      <w:r w:rsidR="004C3EE4" w:rsidRPr="002B22D6">
        <w:rPr>
          <w:rFonts w:cs="Times New Roman"/>
          <w:sz w:val="32"/>
          <w:szCs w:val="32"/>
          <w:u w:color="000000"/>
          <w:lang w:eastAsia="en-GB"/>
        </w:rPr>
        <w:t xml:space="preserve">. </w:t>
      </w:r>
      <w:r w:rsidR="00190A79" w:rsidRPr="002B22D6">
        <w:rPr>
          <w:rFonts w:cs="Times New Roman"/>
          <w:sz w:val="32"/>
          <w:szCs w:val="32"/>
          <w:u w:color="000000"/>
          <w:lang w:eastAsia="en-GB"/>
        </w:rPr>
        <w:t xml:space="preserve">Thirteen colleges </w:t>
      </w:r>
      <w:r w:rsidR="00190A79" w:rsidRPr="002B22D6">
        <w:rPr>
          <w:rFonts w:cs="Times New Roman"/>
          <w:sz w:val="32"/>
          <w:szCs w:val="32"/>
          <w:lang w:eastAsia="en-GB"/>
        </w:rPr>
        <w:t>identified links</w:t>
      </w:r>
      <w:r w:rsidR="00190A79" w:rsidRPr="002B22D6">
        <w:rPr>
          <w:rFonts w:cs="Times New Roman"/>
          <w:sz w:val="32"/>
          <w:szCs w:val="32"/>
          <w:u w:color="000000"/>
          <w:lang w:eastAsia="en-GB"/>
        </w:rPr>
        <w:t xml:space="preserve"> to their quality improvement process. </w:t>
      </w:r>
      <w:r w:rsidR="004C3EE4" w:rsidRPr="002B22D6">
        <w:rPr>
          <w:rFonts w:cs="Times New Roman"/>
          <w:sz w:val="32"/>
          <w:szCs w:val="32"/>
          <w:u w:color="000000"/>
          <w:lang w:eastAsia="en-GB"/>
        </w:rPr>
        <w:t xml:space="preserve">Two colleges referred to a link with their business planning process and there were also mentions of a link with training development. </w:t>
      </w:r>
    </w:p>
    <w:p w14:paraId="4A2DC2FC" w14:textId="77777777" w:rsidR="00671DA6" w:rsidRDefault="00671DA6" w:rsidP="009318DC">
      <w:pPr>
        <w:spacing w:after="0" w:line="360" w:lineRule="auto"/>
        <w:jc w:val="both"/>
        <w:rPr>
          <w:rFonts w:cs="Times New Roman"/>
          <w:sz w:val="32"/>
          <w:szCs w:val="32"/>
        </w:rPr>
      </w:pPr>
    </w:p>
    <w:p w14:paraId="43426D2E" w14:textId="3F942993" w:rsidR="0018441F" w:rsidRPr="005348D9" w:rsidRDefault="0018441F" w:rsidP="009318DC">
      <w:pPr>
        <w:spacing w:after="0" w:line="360" w:lineRule="auto"/>
        <w:jc w:val="both"/>
        <w:rPr>
          <w:rFonts w:cs="Times New Roman"/>
          <w:b/>
          <w:sz w:val="32"/>
          <w:szCs w:val="32"/>
        </w:rPr>
      </w:pPr>
      <w:r w:rsidRPr="005348D9">
        <w:rPr>
          <w:rFonts w:cs="Times New Roman"/>
          <w:b/>
          <w:sz w:val="32"/>
          <w:szCs w:val="32"/>
        </w:rPr>
        <w:t>Training for staff about autism</w:t>
      </w:r>
    </w:p>
    <w:p w14:paraId="589E0913" w14:textId="121C2A81" w:rsidR="004C3EE4" w:rsidRPr="002B22D6" w:rsidRDefault="0018441F" w:rsidP="009318DC">
      <w:pPr>
        <w:spacing w:after="0" w:line="360" w:lineRule="auto"/>
        <w:jc w:val="both"/>
        <w:rPr>
          <w:rFonts w:cs="Times New Roman"/>
          <w:sz w:val="32"/>
          <w:szCs w:val="32"/>
        </w:rPr>
      </w:pPr>
      <w:r>
        <w:rPr>
          <w:rFonts w:cs="Times New Roman"/>
          <w:sz w:val="32"/>
          <w:szCs w:val="32"/>
        </w:rPr>
        <w:t>F</w:t>
      </w:r>
      <w:r w:rsidR="004C3EE4" w:rsidRPr="002B22D6">
        <w:rPr>
          <w:rFonts w:cs="Times New Roman"/>
          <w:sz w:val="32"/>
          <w:szCs w:val="32"/>
        </w:rPr>
        <w:t xml:space="preserve">our colleges provided training in autism for all their staff; </w:t>
      </w:r>
      <w:r>
        <w:rPr>
          <w:rFonts w:cs="Times New Roman"/>
          <w:sz w:val="32"/>
          <w:szCs w:val="32"/>
        </w:rPr>
        <w:t>19</w:t>
      </w:r>
      <w:r w:rsidRPr="002B22D6">
        <w:rPr>
          <w:rFonts w:cs="Times New Roman"/>
          <w:sz w:val="32"/>
          <w:szCs w:val="32"/>
        </w:rPr>
        <w:t xml:space="preserve"> </w:t>
      </w:r>
      <w:r w:rsidR="004C3EE4" w:rsidRPr="002B22D6">
        <w:rPr>
          <w:rFonts w:cs="Times New Roman"/>
          <w:sz w:val="32"/>
          <w:szCs w:val="32"/>
        </w:rPr>
        <w:t xml:space="preserve">further colleges provided training </w:t>
      </w:r>
      <w:r w:rsidR="006A4F20" w:rsidRPr="002B22D6">
        <w:rPr>
          <w:rFonts w:cs="Times New Roman"/>
          <w:sz w:val="32"/>
          <w:szCs w:val="32"/>
        </w:rPr>
        <w:t xml:space="preserve">without making </w:t>
      </w:r>
      <w:r w:rsidR="004C3EE4" w:rsidRPr="002B22D6">
        <w:rPr>
          <w:rFonts w:cs="Times New Roman"/>
          <w:sz w:val="32"/>
          <w:szCs w:val="32"/>
        </w:rPr>
        <w:t xml:space="preserve">it clear </w:t>
      </w:r>
      <w:r>
        <w:rPr>
          <w:rFonts w:cs="Times New Roman"/>
          <w:sz w:val="32"/>
          <w:szCs w:val="32"/>
        </w:rPr>
        <w:t>who attended</w:t>
      </w:r>
      <w:r w:rsidR="004C3EE4" w:rsidRPr="002B22D6">
        <w:rPr>
          <w:rFonts w:cs="Times New Roman"/>
          <w:sz w:val="32"/>
          <w:szCs w:val="32"/>
        </w:rPr>
        <w:t>; two</w:t>
      </w:r>
      <w:r>
        <w:rPr>
          <w:rFonts w:cs="Times New Roman"/>
          <w:sz w:val="32"/>
          <w:szCs w:val="32"/>
        </w:rPr>
        <w:t xml:space="preserve"> Colleges</w:t>
      </w:r>
      <w:r w:rsidR="004C3EE4" w:rsidRPr="002B22D6">
        <w:rPr>
          <w:rFonts w:cs="Times New Roman"/>
          <w:sz w:val="32"/>
          <w:szCs w:val="32"/>
        </w:rPr>
        <w:t xml:space="preserve"> had instituted a mandatory online training package; one </w:t>
      </w:r>
      <w:r w:rsidR="004C3EE4" w:rsidRPr="002B22D6">
        <w:rPr>
          <w:rFonts w:cs="Times New Roman"/>
          <w:sz w:val="32"/>
          <w:szCs w:val="32"/>
        </w:rPr>
        <w:lastRenderedPageBreak/>
        <w:t xml:space="preserve">other college had made online training available; </w:t>
      </w:r>
      <w:r>
        <w:rPr>
          <w:rFonts w:cs="Times New Roman"/>
          <w:sz w:val="32"/>
          <w:szCs w:val="32"/>
        </w:rPr>
        <w:t>12 Colleges</w:t>
      </w:r>
      <w:r w:rsidRPr="002B22D6">
        <w:rPr>
          <w:rFonts w:cs="Times New Roman"/>
          <w:sz w:val="32"/>
          <w:szCs w:val="32"/>
        </w:rPr>
        <w:t xml:space="preserve"> </w:t>
      </w:r>
      <w:r w:rsidR="004C3EE4" w:rsidRPr="002B22D6">
        <w:rPr>
          <w:rFonts w:cs="Times New Roman"/>
          <w:sz w:val="32"/>
          <w:szCs w:val="32"/>
        </w:rPr>
        <w:t xml:space="preserve">referred to a </w:t>
      </w:r>
      <w:r>
        <w:rPr>
          <w:rFonts w:cs="Times New Roman"/>
          <w:sz w:val="32"/>
          <w:szCs w:val="32"/>
        </w:rPr>
        <w:t>Continuing</w:t>
      </w:r>
      <w:r w:rsidRPr="002B22D6">
        <w:rPr>
          <w:rFonts w:cs="Times New Roman"/>
          <w:sz w:val="32"/>
          <w:szCs w:val="32"/>
        </w:rPr>
        <w:t xml:space="preserve"> </w:t>
      </w:r>
      <w:r w:rsidR="004C3EE4" w:rsidRPr="002B22D6">
        <w:rPr>
          <w:rFonts w:cs="Times New Roman"/>
          <w:sz w:val="32"/>
          <w:szCs w:val="32"/>
        </w:rPr>
        <w:t xml:space="preserve">Professional Development (CPD) programme; </w:t>
      </w:r>
      <w:r>
        <w:rPr>
          <w:rFonts w:cs="Times New Roman"/>
          <w:sz w:val="32"/>
          <w:szCs w:val="32"/>
        </w:rPr>
        <w:t>14</w:t>
      </w:r>
      <w:r w:rsidRPr="002B22D6">
        <w:rPr>
          <w:rFonts w:cs="Times New Roman"/>
          <w:sz w:val="32"/>
          <w:szCs w:val="32"/>
        </w:rPr>
        <w:t xml:space="preserve"> </w:t>
      </w:r>
      <w:r w:rsidR="004C3EE4" w:rsidRPr="002B22D6">
        <w:rPr>
          <w:rFonts w:cs="Times New Roman"/>
          <w:sz w:val="32"/>
          <w:szCs w:val="32"/>
        </w:rPr>
        <w:t>stated that training was offered or available or delivered as requested or when necessary</w:t>
      </w:r>
      <w:r>
        <w:rPr>
          <w:rFonts w:cs="Times New Roman"/>
          <w:sz w:val="32"/>
          <w:szCs w:val="32"/>
        </w:rPr>
        <w:t>. One</w:t>
      </w:r>
      <w:r w:rsidR="004C3EE4" w:rsidRPr="002B22D6">
        <w:rPr>
          <w:rFonts w:cs="Times New Roman"/>
          <w:sz w:val="32"/>
          <w:szCs w:val="32"/>
        </w:rPr>
        <w:t xml:space="preserve"> college was planning to introduce autism training. A further </w:t>
      </w:r>
      <w:r>
        <w:rPr>
          <w:rFonts w:cs="Times New Roman"/>
          <w:sz w:val="32"/>
          <w:szCs w:val="32"/>
        </w:rPr>
        <w:t>C</w:t>
      </w:r>
      <w:r w:rsidR="004C3EE4" w:rsidRPr="002B22D6">
        <w:rPr>
          <w:rFonts w:cs="Times New Roman"/>
          <w:sz w:val="32"/>
          <w:szCs w:val="32"/>
        </w:rPr>
        <w:t xml:space="preserve">ollege referred to the AET’s post-16 programme </w:t>
      </w:r>
      <w:r w:rsidR="00D8241B" w:rsidRPr="002B22D6">
        <w:rPr>
          <w:rFonts w:cs="Times New Roman"/>
          <w:sz w:val="32"/>
          <w:szCs w:val="32"/>
        </w:rPr>
        <w:t>inferring that</w:t>
      </w:r>
      <w:r w:rsidR="004C3EE4" w:rsidRPr="002B22D6">
        <w:rPr>
          <w:rFonts w:cs="Times New Roman"/>
          <w:sz w:val="32"/>
          <w:szCs w:val="32"/>
        </w:rPr>
        <w:t xml:space="preserve"> they </w:t>
      </w:r>
      <w:r>
        <w:rPr>
          <w:rFonts w:cs="Times New Roman"/>
          <w:sz w:val="32"/>
          <w:szCs w:val="32"/>
        </w:rPr>
        <w:t>we</w:t>
      </w:r>
      <w:r w:rsidR="004C3EE4" w:rsidRPr="002B22D6">
        <w:rPr>
          <w:rFonts w:cs="Times New Roman"/>
          <w:sz w:val="32"/>
          <w:szCs w:val="32"/>
        </w:rPr>
        <w:t>re</w:t>
      </w:r>
      <w:r>
        <w:rPr>
          <w:rFonts w:cs="Times New Roman"/>
          <w:sz w:val="32"/>
          <w:szCs w:val="32"/>
        </w:rPr>
        <w:t xml:space="preserve"> using this </w:t>
      </w:r>
      <w:proofErr w:type="gramStart"/>
      <w:r>
        <w:rPr>
          <w:rFonts w:cs="Times New Roman"/>
          <w:sz w:val="32"/>
          <w:szCs w:val="32"/>
        </w:rPr>
        <w:t xml:space="preserve">for </w:t>
      </w:r>
      <w:r w:rsidR="004C3EE4" w:rsidRPr="002B22D6">
        <w:rPr>
          <w:rFonts w:cs="Times New Roman"/>
          <w:sz w:val="32"/>
          <w:szCs w:val="32"/>
        </w:rPr>
        <w:t xml:space="preserve"> training</w:t>
      </w:r>
      <w:proofErr w:type="gramEnd"/>
      <w:r w:rsidR="004C3EE4" w:rsidRPr="002B22D6">
        <w:rPr>
          <w:rFonts w:cs="Times New Roman"/>
          <w:sz w:val="32"/>
          <w:szCs w:val="32"/>
        </w:rPr>
        <w:t xml:space="preserve"> </w:t>
      </w:r>
      <w:r>
        <w:rPr>
          <w:rFonts w:cs="Times New Roman"/>
          <w:sz w:val="32"/>
          <w:szCs w:val="32"/>
        </w:rPr>
        <w:t>purposes</w:t>
      </w:r>
      <w:r w:rsidR="004C3EE4" w:rsidRPr="002B22D6">
        <w:rPr>
          <w:rFonts w:cs="Times New Roman"/>
          <w:sz w:val="32"/>
          <w:szCs w:val="32"/>
        </w:rPr>
        <w:t xml:space="preserve">. One </w:t>
      </w:r>
      <w:r>
        <w:rPr>
          <w:rFonts w:cs="Times New Roman"/>
          <w:sz w:val="32"/>
          <w:szCs w:val="32"/>
        </w:rPr>
        <w:t>C</w:t>
      </w:r>
      <w:r w:rsidR="004C3EE4" w:rsidRPr="002B22D6">
        <w:rPr>
          <w:rFonts w:cs="Times New Roman"/>
          <w:sz w:val="32"/>
          <w:szCs w:val="32"/>
        </w:rPr>
        <w:t xml:space="preserve">ollege mentioned that they provided sensory overload awareness training. Six </w:t>
      </w:r>
      <w:r>
        <w:rPr>
          <w:rFonts w:cs="Times New Roman"/>
          <w:sz w:val="32"/>
          <w:szCs w:val="32"/>
        </w:rPr>
        <w:t>Colleges</w:t>
      </w:r>
      <w:r w:rsidRPr="002B22D6">
        <w:rPr>
          <w:rFonts w:cs="Times New Roman"/>
          <w:sz w:val="32"/>
          <w:szCs w:val="32"/>
        </w:rPr>
        <w:t xml:space="preserve"> </w:t>
      </w:r>
      <w:r w:rsidR="004C3EE4" w:rsidRPr="002B22D6">
        <w:rPr>
          <w:rFonts w:cs="Times New Roman"/>
          <w:sz w:val="32"/>
          <w:szCs w:val="32"/>
        </w:rPr>
        <w:t xml:space="preserve">referred to training for learning support staff, four stating that they required a certain level of qualification in autism (1 x Level 3, 3 x Level 2), and one other stating that a Level 2 qualification was available. Three </w:t>
      </w:r>
      <w:r>
        <w:rPr>
          <w:rFonts w:cs="Times New Roman"/>
          <w:sz w:val="32"/>
          <w:szCs w:val="32"/>
        </w:rPr>
        <w:t>C</w:t>
      </w:r>
      <w:r w:rsidR="004C3EE4" w:rsidRPr="002B22D6">
        <w:rPr>
          <w:rFonts w:cs="Times New Roman"/>
          <w:sz w:val="32"/>
          <w:szCs w:val="32"/>
        </w:rPr>
        <w:t>olleges mentioned refresher training provided by the National Autistic Society</w:t>
      </w:r>
      <w:r>
        <w:rPr>
          <w:rFonts w:cs="Times New Roman"/>
          <w:sz w:val="32"/>
          <w:szCs w:val="32"/>
        </w:rPr>
        <w:t>,</w:t>
      </w:r>
      <w:r w:rsidR="004C3EE4" w:rsidRPr="002B22D6">
        <w:rPr>
          <w:rFonts w:cs="Times New Roman"/>
          <w:sz w:val="32"/>
          <w:szCs w:val="32"/>
        </w:rPr>
        <w:t xml:space="preserve"> although in two instances the training was just offered</w:t>
      </w:r>
      <w:r>
        <w:rPr>
          <w:rFonts w:cs="Times New Roman"/>
          <w:sz w:val="32"/>
          <w:szCs w:val="32"/>
        </w:rPr>
        <w:t xml:space="preserve"> and not necessarily taken up</w:t>
      </w:r>
      <w:r w:rsidR="004C3EE4" w:rsidRPr="002B22D6">
        <w:rPr>
          <w:rFonts w:cs="Times New Roman"/>
          <w:sz w:val="32"/>
          <w:szCs w:val="32"/>
        </w:rPr>
        <w:t>.</w:t>
      </w:r>
    </w:p>
    <w:p w14:paraId="41CEFB57" w14:textId="77777777" w:rsidR="004C3EE4" w:rsidRPr="002B22D6" w:rsidRDefault="004C3EE4" w:rsidP="009318DC">
      <w:pPr>
        <w:spacing w:after="0" w:line="360" w:lineRule="auto"/>
        <w:jc w:val="both"/>
        <w:rPr>
          <w:rFonts w:cs="Times New Roman"/>
          <w:sz w:val="32"/>
          <w:szCs w:val="32"/>
        </w:rPr>
      </w:pPr>
    </w:p>
    <w:p w14:paraId="3C8CFF7D" w14:textId="13281C3D" w:rsidR="004C3EE4" w:rsidRPr="002B22D6" w:rsidRDefault="004C3EE4" w:rsidP="009318DC">
      <w:pPr>
        <w:spacing w:after="0" w:line="360" w:lineRule="auto"/>
        <w:jc w:val="both"/>
        <w:rPr>
          <w:rFonts w:cs="Times New Roman"/>
          <w:sz w:val="32"/>
          <w:szCs w:val="32"/>
        </w:rPr>
      </w:pPr>
      <w:r w:rsidRPr="002B22D6">
        <w:rPr>
          <w:rFonts w:cs="Times New Roman"/>
          <w:sz w:val="32"/>
          <w:szCs w:val="32"/>
        </w:rPr>
        <w:t xml:space="preserve">Training was delivered in a </w:t>
      </w:r>
      <w:r w:rsidR="001C2A3F" w:rsidRPr="002B22D6">
        <w:rPr>
          <w:rFonts w:cs="Times New Roman"/>
          <w:sz w:val="32"/>
          <w:szCs w:val="32"/>
        </w:rPr>
        <w:t xml:space="preserve">myriad </w:t>
      </w:r>
      <w:r w:rsidRPr="002B22D6">
        <w:rPr>
          <w:rFonts w:cs="Times New Roman"/>
          <w:sz w:val="32"/>
          <w:szCs w:val="32"/>
        </w:rPr>
        <w:t xml:space="preserve">of ways including: </w:t>
      </w:r>
      <w:r w:rsidR="007D5629" w:rsidRPr="002B22D6">
        <w:rPr>
          <w:rFonts w:cs="Times New Roman"/>
          <w:sz w:val="32"/>
          <w:szCs w:val="32"/>
        </w:rPr>
        <w:t xml:space="preserve">continuous professional development; one-off training sessions and </w:t>
      </w:r>
      <w:r w:rsidRPr="002B22D6">
        <w:rPr>
          <w:rFonts w:cs="Times New Roman"/>
          <w:iCs/>
          <w:sz w:val="32"/>
          <w:szCs w:val="32"/>
        </w:rPr>
        <w:t xml:space="preserve">support from the </w:t>
      </w:r>
      <w:r w:rsidR="0018441F">
        <w:rPr>
          <w:rFonts w:cs="Times New Roman"/>
          <w:iCs/>
          <w:sz w:val="32"/>
          <w:szCs w:val="32"/>
        </w:rPr>
        <w:t>C</w:t>
      </w:r>
      <w:r w:rsidRPr="002B22D6">
        <w:rPr>
          <w:rFonts w:cs="Times New Roman"/>
          <w:iCs/>
          <w:sz w:val="32"/>
          <w:szCs w:val="32"/>
        </w:rPr>
        <w:t>ollege’s Autism Ambassador/Neurodiversity Coordinator</w:t>
      </w:r>
      <w:r w:rsidR="0018441F">
        <w:rPr>
          <w:rFonts w:cs="Times New Roman"/>
          <w:iCs/>
          <w:sz w:val="32"/>
          <w:szCs w:val="32"/>
        </w:rPr>
        <w:t>. There was also</w:t>
      </w:r>
      <w:r w:rsidRPr="002B22D6">
        <w:rPr>
          <w:rFonts w:cs="Times New Roman"/>
          <w:iCs/>
          <w:sz w:val="32"/>
          <w:szCs w:val="32"/>
        </w:rPr>
        <w:t xml:space="preserve"> online training and </w:t>
      </w:r>
      <w:r w:rsidR="0018441F">
        <w:rPr>
          <w:rFonts w:cs="Times New Roman"/>
          <w:iCs/>
          <w:sz w:val="32"/>
          <w:szCs w:val="32"/>
        </w:rPr>
        <w:t>support</w:t>
      </w:r>
      <w:r w:rsidRPr="002B22D6">
        <w:rPr>
          <w:rFonts w:cs="Times New Roman"/>
          <w:iCs/>
          <w:sz w:val="32"/>
          <w:szCs w:val="32"/>
        </w:rPr>
        <w:t xml:space="preserve"> </w:t>
      </w:r>
      <w:r w:rsidR="0018441F">
        <w:rPr>
          <w:rFonts w:cs="Times New Roman"/>
          <w:iCs/>
          <w:sz w:val="32"/>
          <w:szCs w:val="32"/>
        </w:rPr>
        <w:t xml:space="preserve">from the </w:t>
      </w:r>
      <w:proofErr w:type="gramStart"/>
      <w:r w:rsidRPr="002B22D6">
        <w:rPr>
          <w:rFonts w:cs="Times New Roman"/>
          <w:iCs/>
          <w:sz w:val="32"/>
          <w:szCs w:val="32"/>
        </w:rPr>
        <w:t>in house</w:t>
      </w:r>
      <w:proofErr w:type="gramEnd"/>
      <w:r w:rsidRPr="002B22D6">
        <w:rPr>
          <w:rFonts w:cs="Times New Roman"/>
          <w:iCs/>
          <w:sz w:val="32"/>
          <w:szCs w:val="32"/>
        </w:rPr>
        <w:t xml:space="preserve"> Educational Psychologist</w:t>
      </w:r>
      <w:r w:rsidR="0018441F">
        <w:rPr>
          <w:rFonts w:cs="Times New Roman"/>
          <w:iCs/>
          <w:sz w:val="32"/>
          <w:szCs w:val="32"/>
        </w:rPr>
        <w:t xml:space="preserve"> and </w:t>
      </w:r>
      <w:r w:rsidRPr="002B22D6">
        <w:rPr>
          <w:rFonts w:cs="Times New Roman"/>
          <w:iCs/>
          <w:sz w:val="32"/>
          <w:szCs w:val="32"/>
        </w:rPr>
        <w:t xml:space="preserve">SENDCO </w:t>
      </w:r>
      <w:r w:rsidR="0018441F">
        <w:rPr>
          <w:rFonts w:cs="Times New Roman"/>
          <w:iCs/>
          <w:sz w:val="32"/>
          <w:szCs w:val="32"/>
        </w:rPr>
        <w:t xml:space="preserve">who </w:t>
      </w:r>
      <w:r w:rsidRPr="002B22D6">
        <w:rPr>
          <w:rFonts w:cs="Times New Roman"/>
          <w:iCs/>
          <w:sz w:val="32"/>
          <w:szCs w:val="32"/>
        </w:rPr>
        <w:t>carrie</w:t>
      </w:r>
      <w:r w:rsidR="0018441F">
        <w:rPr>
          <w:rFonts w:cs="Times New Roman"/>
          <w:iCs/>
          <w:sz w:val="32"/>
          <w:szCs w:val="32"/>
        </w:rPr>
        <w:t>d</w:t>
      </w:r>
      <w:r w:rsidRPr="002B22D6">
        <w:rPr>
          <w:rFonts w:cs="Times New Roman"/>
          <w:iCs/>
          <w:sz w:val="32"/>
          <w:szCs w:val="32"/>
        </w:rPr>
        <w:t xml:space="preserve"> out annual staff development training events to prepare staff for</w:t>
      </w:r>
      <w:r w:rsidR="0018441F">
        <w:rPr>
          <w:rFonts w:cs="Times New Roman"/>
          <w:iCs/>
          <w:sz w:val="32"/>
          <w:szCs w:val="32"/>
        </w:rPr>
        <w:t xml:space="preserve"> the</w:t>
      </w:r>
      <w:r w:rsidRPr="002B22D6">
        <w:rPr>
          <w:rFonts w:cs="Times New Roman"/>
          <w:iCs/>
          <w:sz w:val="32"/>
          <w:szCs w:val="32"/>
        </w:rPr>
        <w:t xml:space="preserve"> new SEN</w:t>
      </w:r>
      <w:r w:rsidR="0018441F">
        <w:rPr>
          <w:rFonts w:cs="Times New Roman"/>
          <w:iCs/>
          <w:sz w:val="32"/>
          <w:szCs w:val="32"/>
        </w:rPr>
        <w:t>D</w:t>
      </w:r>
      <w:r w:rsidRPr="002B22D6">
        <w:rPr>
          <w:rFonts w:cs="Times New Roman"/>
          <w:iCs/>
          <w:sz w:val="32"/>
          <w:szCs w:val="32"/>
        </w:rPr>
        <w:t xml:space="preserve"> intake each academic year</w:t>
      </w:r>
      <w:r w:rsidR="007D5629" w:rsidRPr="002B22D6">
        <w:rPr>
          <w:rFonts w:cs="Times New Roman"/>
          <w:iCs/>
          <w:sz w:val="32"/>
          <w:szCs w:val="32"/>
        </w:rPr>
        <w:t>.</w:t>
      </w:r>
      <w:r w:rsidRPr="002B22D6">
        <w:rPr>
          <w:rFonts w:cs="Times New Roman"/>
          <w:sz w:val="32"/>
          <w:szCs w:val="32"/>
        </w:rPr>
        <w:t xml:space="preserve"> </w:t>
      </w:r>
      <w:r w:rsidR="0018441F">
        <w:rPr>
          <w:rFonts w:cs="Times New Roman"/>
          <w:sz w:val="32"/>
          <w:szCs w:val="32"/>
        </w:rPr>
        <w:t>One</w:t>
      </w:r>
      <w:r w:rsidRPr="002B22D6">
        <w:rPr>
          <w:rFonts w:cs="Times New Roman"/>
          <w:sz w:val="32"/>
          <w:szCs w:val="32"/>
        </w:rPr>
        <w:t xml:space="preserve"> </w:t>
      </w:r>
      <w:r w:rsidR="0018441F">
        <w:rPr>
          <w:rFonts w:cs="Times New Roman"/>
          <w:sz w:val="32"/>
          <w:szCs w:val="32"/>
        </w:rPr>
        <w:t>C</w:t>
      </w:r>
      <w:r w:rsidRPr="002B22D6">
        <w:rPr>
          <w:rFonts w:cs="Times New Roman"/>
          <w:sz w:val="32"/>
          <w:szCs w:val="32"/>
        </w:rPr>
        <w:t>ollege reported that they were exploring the potential to become an AET</w:t>
      </w:r>
      <w:r w:rsidR="0018441F">
        <w:rPr>
          <w:rFonts w:cs="Times New Roman"/>
          <w:sz w:val="32"/>
          <w:szCs w:val="32"/>
        </w:rPr>
        <w:t xml:space="preserve"> (Autism Education Trust)</w:t>
      </w:r>
      <w:r w:rsidRPr="002B22D6">
        <w:rPr>
          <w:rFonts w:cs="Times New Roman"/>
          <w:sz w:val="32"/>
          <w:szCs w:val="32"/>
        </w:rPr>
        <w:t xml:space="preserve"> approved training hub for their county. </w:t>
      </w:r>
      <w:r w:rsidR="0018441F">
        <w:rPr>
          <w:rFonts w:cs="Times New Roman"/>
          <w:sz w:val="32"/>
          <w:szCs w:val="32"/>
        </w:rPr>
        <w:t>Another</w:t>
      </w:r>
      <w:r w:rsidR="0018441F" w:rsidRPr="002B22D6">
        <w:rPr>
          <w:rFonts w:cs="Times New Roman"/>
          <w:sz w:val="32"/>
          <w:szCs w:val="32"/>
        </w:rPr>
        <w:t xml:space="preserve"> </w:t>
      </w:r>
      <w:r w:rsidR="0018441F">
        <w:rPr>
          <w:rFonts w:cs="Times New Roman"/>
          <w:sz w:val="32"/>
          <w:szCs w:val="32"/>
        </w:rPr>
        <w:t>C</w:t>
      </w:r>
      <w:r w:rsidRPr="002B22D6">
        <w:rPr>
          <w:rFonts w:cs="Times New Roman"/>
          <w:sz w:val="32"/>
          <w:szCs w:val="32"/>
        </w:rPr>
        <w:t>ollege</w:t>
      </w:r>
      <w:r w:rsidR="0018441F">
        <w:rPr>
          <w:rFonts w:cs="Times New Roman"/>
          <w:sz w:val="32"/>
          <w:szCs w:val="32"/>
        </w:rPr>
        <w:t xml:space="preserve"> was already</w:t>
      </w:r>
      <w:r w:rsidRPr="002B22D6">
        <w:rPr>
          <w:rFonts w:cs="Times New Roman"/>
          <w:sz w:val="32"/>
          <w:szCs w:val="32"/>
        </w:rPr>
        <w:t xml:space="preserve"> the North</w:t>
      </w:r>
      <w:r w:rsidR="007D5629" w:rsidRPr="002B22D6">
        <w:rPr>
          <w:rFonts w:cs="Times New Roman"/>
          <w:sz w:val="32"/>
          <w:szCs w:val="32"/>
        </w:rPr>
        <w:t xml:space="preserve"> </w:t>
      </w:r>
      <w:r w:rsidRPr="002B22D6">
        <w:rPr>
          <w:rFonts w:cs="Times New Roman"/>
          <w:sz w:val="32"/>
          <w:szCs w:val="32"/>
        </w:rPr>
        <w:t>West hub for post-16 AET</w:t>
      </w:r>
      <w:r w:rsidR="0018441F">
        <w:rPr>
          <w:rFonts w:cs="Times New Roman"/>
          <w:sz w:val="32"/>
          <w:szCs w:val="32"/>
        </w:rPr>
        <w:t xml:space="preserve"> training</w:t>
      </w:r>
      <w:r w:rsidRPr="002B22D6">
        <w:rPr>
          <w:rFonts w:cs="Times New Roman"/>
          <w:sz w:val="32"/>
          <w:szCs w:val="32"/>
        </w:rPr>
        <w:t xml:space="preserve">, and </w:t>
      </w:r>
      <w:r w:rsidR="007D5629" w:rsidRPr="002B22D6">
        <w:rPr>
          <w:rFonts w:cs="Times New Roman"/>
          <w:sz w:val="32"/>
          <w:szCs w:val="32"/>
        </w:rPr>
        <w:t xml:space="preserve">another </w:t>
      </w:r>
      <w:r w:rsidR="0018441F">
        <w:rPr>
          <w:rFonts w:cs="Times New Roman"/>
          <w:sz w:val="32"/>
          <w:szCs w:val="32"/>
        </w:rPr>
        <w:t>C</w:t>
      </w:r>
      <w:r w:rsidR="007D5629" w:rsidRPr="002B22D6">
        <w:rPr>
          <w:rFonts w:cs="Times New Roman"/>
          <w:sz w:val="32"/>
          <w:szCs w:val="32"/>
        </w:rPr>
        <w:t xml:space="preserve">ollege </w:t>
      </w:r>
      <w:r w:rsidR="0018441F">
        <w:rPr>
          <w:rFonts w:cs="Times New Roman"/>
          <w:sz w:val="32"/>
          <w:szCs w:val="32"/>
        </w:rPr>
        <w:t>was</w:t>
      </w:r>
      <w:r w:rsidRPr="002B22D6">
        <w:rPr>
          <w:rFonts w:cs="Times New Roman"/>
          <w:sz w:val="32"/>
          <w:szCs w:val="32"/>
        </w:rPr>
        <w:t xml:space="preserve"> </w:t>
      </w:r>
      <w:r w:rsidR="007D5629" w:rsidRPr="002B22D6">
        <w:rPr>
          <w:rFonts w:cs="Times New Roman"/>
          <w:sz w:val="32"/>
          <w:szCs w:val="32"/>
        </w:rPr>
        <w:t xml:space="preserve">the </w:t>
      </w:r>
      <w:r w:rsidR="007D5629" w:rsidRPr="002B22D6">
        <w:rPr>
          <w:rFonts w:cs="Times New Roman"/>
          <w:sz w:val="32"/>
          <w:szCs w:val="32"/>
        </w:rPr>
        <w:lastRenderedPageBreak/>
        <w:t xml:space="preserve">equivalent hub </w:t>
      </w:r>
      <w:r w:rsidRPr="002B22D6">
        <w:rPr>
          <w:rFonts w:cs="Times New Roman"/>
          <w:sz w:val="32"/>
          <w:szCs w:val="32"/>
        </w:rPr>
        <w:t xml:space="preserve">for the North East, both offering </w:t>
      </w:r>
      <w:r w:rsidR="00D8241B" w:rsidRPr="002B22D6">
        <w:rPr>
          <w:rFonts w:cs="Times New Roman"/>
          <w:sz w:val="32"/>
          <w:szCs w:val="32"/>
        </w:rPr>
        <w:t>ongoing</w:t>
      </w:r>
      <w:r w:rsidRPr="002B22D6">
        <w:rPr>
          <w:rFonts w:cs="Times New Roman"/>
          <w:sz w:val="32"/>
          <w:szCs w:val="32"/>
        </w:rPr>
        <w:t xml:space="preserve"> training to all staff. </w:t>
      </w:r>
    </w:p>
    <w:p w14:paraId="083231CF" w14:textId="77777777" w:rsidR="004C3EE4" w:rsidRPr="002B22D6" w:rsidRDefault="004C3EE4" w:rsidP="009318DC">
      <w:pPr>
        <w:autoSpaceDE w:val="0"/>
        <w:autoSpaceDN w:val="0"/>
        <w:adjustRightInd w:val="0"/>
        <w:spacing w:after="0" w:line="360" w:lineRule="auto"/>
        <w:jc w:val="both"/>
        <w:rPr>
          <w:rFonts w:eastAsia="Malgun Gothic" w:cs="Times New Roman"/>
          <w:sz w:val="32"/>
          <w:szCs w:val="32"/>
        </w:rPr>
      </w:pPr>
      <w:r w:rsidRPr="002B22D6">
        <w:rPr>
          <w:rFonts w:eastAsia="Malgun Gothic" w:cs="Times New Roman"/>
          <w:sz w:val="32"/>
          <w:szCs w:val="32"/>
        </w:rPr>
        <w:t xml:space="preserve"> </w:t>
      </w:r>
    </w:p>
    <w:p w14:paraId="08AD8C0C" w14:textId="5506E35C" w:rsidR="004C3EE4" w:rsidRPr="002B22D6" w:rsidRDefault="004C3EE4" w:rsidP="009318DC">
      <w:pPr>
        <w:spacing w:after="0" w:line="360" w:lineRule="auto"/>
        <w:jc w:val="both"/>
        <w:rPr>
          <w:rFonts w:cs="Times New Roman"/>
          <w:color w:val="FF0000"/>
          <w:sz w:val="32"/>
          <w:szCs w:val="32"/>
        </w:rPr>
      </w:pPr>
      <w:r w:rsidRPr="002B22D6">
        <w:rPr>
          <w:rFonts w:cs="Times New Roman"/>
          <w:sz w:val="32"/>
          <w:szCs w:val="32"/>
        </w:rPr>
        <w:t>Although 29 colleges d</w:t>
      </w:r>
      <w:r w:rsidR="0018441F">
        <w:rPr>
          <w:rFonts w:cs="Times New Roman"/>
          <w:sz w:val="32"/>
          <w:szCs w:val="32"/>
        </w:rPr>
        <w:t>id</w:t>
      </w:r>
      <w:r w:rsidRPr="002B22D6">
        <w:rPr>
          <w:rFonts w:cs="Times New Roman"/>
          <w:sz w:val="32"/>
          <w:szCs w:val="32"/>
        </w:rPr>
        <w:t xml:space="preserve"> not make their staff aware of the Ambitious About Autism (AAA) College Good Practice Guide</w:t>
      </w:r>
      <w:r w:rsidR="0018441F">
        <w:rPr>
          <w:rFonts w:cs="Times New Roman"/>
          <w:sz w:val="32"/>
          <w:szCs w:val="32"/>
        </w:rPr>
        <w:t>,</w:t>
      </w:r>
      <w:r w:rsidRPr="002B22D6">
        <w:rPr>
          <w:rFonts w:cs="Times New Roman"/>
          <w:sz w:val="32"/>
          <w:szCs w:val="32"/>
        </w:rPr>
        <w:t xml:space="preserve">  </w:t>
      </w:r>
      <w:r w:rsidR="00421990" w:rsidRPr="002B22D6">
        <w:rPr>
          <w:rFonts w:cs="Times New Roman"/>
          <w:sz w:val="32"/>
          <w:szCs w:val="32"/>
        </w:rPr>
        <w:t>19</w:t>
      </w:r>
      <w:r w:rsidR="0018441F">
        <w:rPr>
          <w:rFonts w:cs="Times New Roman"/>
          <w:sz w:val="32"/>
          <w:szCs w:val="32"/>
        </w:rPr>
        <w:t xml:space="preserve"> Colleges did</w:t>
      </w:r>
      <w:r w:rsidRPr="002B22D6">
        <w:rPr>
          <w:rFonts w:cs="Times New Roman"/>
          <w:sz w:val="32"/>
          <w:szCs w:val="32"/>
        </w:rPr>
        <w:t xml:space="preserve">  make </w:t>
      </w:r>
      <w:r w:rsidR="000F4864" w:rsidRPr="002B22D6">
        <w:rPr>
          <w:rFonts w:cs="Times New Roman"/>
          <w:sz w:val="32"/>
          <w:szCs w:val="32"/>
        </w:rPr>
        <w:t xml:space="preserve">some or all of </w:t>
      </w:r>
      <w:r w:rsidRPr="002B22D6">
        <w:rPr>
          <w:rFonts w:cs="Times New Roman"/>
          <w:sz w:val="32"/>
          <w:szCs w:val="32"/>
        </w:rPr>
        <w:t>their staff aware of th</w:t>
      </w:r>
      <w:r w:rsidR="0018441F">
        <w:rPr>
          <w:rFonts w:cs="Times New Roman"/>
          <w:sz w:val="32"/>
          <w:szCs w:val="32"/>
        </w:rPr>
        <w:t>is</w:t>
      </w:r>
      <w:r w:rsidRPr="002B22D6">
        <w:rPr>
          <w:rFonts w:cs="Times New Roman"/>
          <w:sz w:val="32"/>
          <w:szCs w:val="32"/>
        </w:rPr>
        <w:t xml:space="preserve"> </w:t>
      </w:r>
      <w:r w:rsidR="0018441F">
        <w:rPr>
          <w:rFonts w:cs="Times New Roman"/>
          <w:sz w:val="32"/>
          <w:szCs w:val="32"/>
        </w:rPr>
        <w:t>G</w:t>
      </w:r>
      <w:r w:rsidRPr="002B22D6">
        <w:rPr>
          <w:rFonts w:cs="Times New Roman"/>
          <w:sz w:val="32"/>
          <w:szCs w:val="32"/>
        </w:rPr>
        <w:t>uide</w:t>
      </w:r>
      <w:r w:rsidR="000F4864" w:rsidRPr="002B22D6">
        <w:rPr>
          <w:rFonts w:cs="Times New Roman"/>
          <w:sz w:val="32"/>
          <w:szCs w:val="32"/>
        </w:rPr>
        <w:t>;</w:t>
      </w:r>
      <w:r w:rsidR="00421990" w:rsidRPr="002B22D6">
        <w:rPr>
          <w:rFonts w:cs="Times New Roman"/>
          <w:sz w:val="32"/>
          <w:szCs w:val="32"/>
        </w:rPr>
        <w:t xml:space="preserve"> </w:t>
      </w:r>
      <w:r w:rsidRPr="002B22D6">
        <w:rPr>
          <w:rFonts w:cs="Times New Roman"/>
          <w:sz w:val="32"/>
          <w:szCs w:val="32"/>
        </w:rPr>
        <w:t xml:space="preserve">three colleges </w:t>
      </w:r>
      <w:r w:rsidR="0018441F">
        <w:rPr>
          <w:rFonts w:cs="Times New Roman"/>
          <w:sz w:val="32"/>
          <w:szCs w:val="32"/>
        </w:rPr>
        <w:t>we</w:t>
      </w:r>
      <w:r w:rsidRPr="002B22D6">
        <w:rPr>
          <w:rFonts w:cs="Times New Roman"/>
          <w:sz w:val="32"/>
          <w:szCs w:val="32"/>
        </w:rPr>
        <w:t>re planning to do this</w:t>
      </w:r>
      <w:r w:rsidR="000F4864" w:rsidRPr="002B22D6">
        <w:rPr>
          <w:rFonts w:cs="Times New Roman"/>
          <w:sz w:val="32"/>
          <w:szCs w:val="32"/>
        </w:rPr>
        <w:t>;</w:t>
      </w:r>
      <w:r w:rsidRPr="002B22D6">
        <w:rPr>
          <w:rFonts w:cs="Times New Roman"/>
          <w:sz w:val="32"/>
          <w:szCs w:val="32"/>
        </w:rPr>
        <w:t xml:space="preserve"> and six state</w:t>
      </w:r>
      <w:r w:rsidR="0018441F">
        <w:rPr>
          <w:rFonts w:cs="Times New Roman"/>
          <w:sz w:val="32"/>
          <w:szCs w:val="32"/>
        </w:rPr>
        <w:t>d</w:t>
      </w:r>
      <w:r w:rsidRPr="002B22D6">
        <w:rPr>
          <w:rFonts w:cs="Times New Roman"/>
          <w:sz w:val="32"/>
          <w:szCs w:val="32"/>
        </w:rPr>
        <w:t xml:space="preserve"> either ‘not currently’ or ‘not to date’ which </w:t>
      </w:r>
      <w:r w:rsidR="0018441F">
        <w:rPr>
          <w:rFonts w:cs="Times New Roman"/>
          <w:sz w:val="32"/>
          <w:szCs w:val="32"/>
        </w:rPr>
        <w:t>perhaps</w:t>
      </w:r>
      <w:r w:rsidR="0018441F" w:rsidRPr="002B22D6">
        <w:rPr>
          <w:rFonts w:cs="Times New Roman"/>
          <w:sz w:val="32"/>
          <w:szCs w:val="32"/>
        </w:rPr>
        <w:t xml:space="preserve"> </w:t>
      </w:r>
      <w:r w:rsidRPr="002B22D6">
        <w:rPr>
          <w:rFonts w:cs="Times New Roman"/>
          <w:sz w:val="32"/>
          <w:szCs w:val="32"/>
        </w:rPr>
        <w:t>imp</w:t>
      </w:r>
      <w:r w:rsidR="0018441F">
        <w:rPr>
          <w:rFonts w:cs="Times New Roman"/>
          <w:sz w:val="32"/>
          <w:szCs w:val="32"/>
        </w:rPr>
        <w:t>lied</w:t>
      </w:r>
      <w:r w:rsidRPr="002B22D6">
        <w:rPr>
          <w:rFonts w:cs="Times New Roman"/>
          <w:sz w:val="32"/>
          <w:szCs w:val="32"/>
        </w:rPr>
        <w:t xml:space="preserve"> that they plan</w:t>
      </w:r>
      <w:r w:rsidR="0018441F">
        <w:rPr>
          <w:rFonts w:cs="Times New Roman"/>
          <w:sz w:val="32"/>
          <w:szCs w:val="32"/>
        </w:rPr>
        <w:t>ned</w:t>
      </w:r>
      <w:r w:rsidRPr="002B22D6">
        <w:rPr>
          <w:rFonts w:cs="Times New Roman"/>
          <w:sz w:val="32"/>
          <w:szCs w:val="32"/>
        </w:rPr>
        <w:t xml:space="preserve"> to do this in the future. One </w:t>
      </w:r>
      <w:r w:rsidR="0018441F">
        <w:rPr>
          <w:rFonts w:cs="Times New Roman"/>
          <w:sz w:val="32"/>
          <w:szCs w:val="32"/>
        </w:rPr>
        <w:t>C</w:t>
      </w:r>
      <w:r w:rsidR="0087242C" w:rsidRPr="002B22D6">
        <w:rPr>
          <w:rFonts w:cs="Times New Roman"/>
          <w:sz w:val="32"/>
          <w:szCs w:val="32"/>
        </w:rPr>
        <w:t>ollege</w:t>
      </w:r>
      <w:r w:rsidR="0018441F">
        <w:rPr>
          <w:rFonts w:cs="Times New Roman"/>
          <w:sz w:val="32"/>
          <w:szCs w:val="32"/>
        </w:rPr>
        <w:t xml:space="preserve"> had</w:t>
      </w:r>
      <w:r w:rsidR="0087242C" w:rsidRPr="002B22D6">
        <w:rPr>
          <w:rFonts w:cs="Times New Roman"/>
          <w:sz w:val="32"/>
          <w:szCs w:val="32"/>
        </w:rPr>
        <w:t xml:space="preserve"> </w:t>
      </w:r>
      <w:r w:rsidRPr="002B22D6">
        <w:rPr>
          <w:rFonts w:cs="Times New Roman"/>
          <w:sz w:val="32"/>
          <w:szCs w:val="32"/>
        </w:rPr>
        <w:t>produce</w:t>
      </w:r>
      <w:r w:rsidR="0087242C" w:rsidRPr="002B22D6">
        <w:rPr>
          <w:rFonts w:cs="Times New Roman"/>
          <w:sz w:val="32"/>
          <w:szCs w:val="32"/>
        </w:rPr>
        <w:t>d</w:t>
      </w:r>
      <w:r w:rsidRPr="002B22D6">
        <w:rPr>
          <w:rFonts w:cs="Times New Roman"/>
          <w:sz w:val="32"/>
          <w:szCs w:val="32"/>
        </w:rPr>
        <w:t xml:space="preserve"> </w:t>
      </w:r>
      <w:r w:rsidR="0087242C" w:rsidRPr="002B22D6">
        <w:rPr>
          <w:rFonts w:cs="Times New Roman"/>
          <w:sz w:val="32"/>
          <w:szCs w:val="32"/>
        </w:rPr>
        <w:t xml:space="preserve">their </w:t>
      </w:r>
      <w:r w:rsidRPr="002B22D6">
        <w:rPr>
          <w:rFonts w:cs="Times New Roman"/>
          <w:sz w:val="32"/>
          <w:szCs w:val="32"/>
        </w:rPr>
        <w:t>own direction and guidance</w:t>
      </w:r>
      <w:r w:rsidR="0087242C" w:rsidRPr="002B22D6">
        <w:rPr>
          <w:rFonts w:cs="Times New Roman"/>
          <w:sz w:val="32"/>
          <w:szCs w:val="32"/>
        </w:rPr>
        <w:t>.</w:t>
      </w:r>
      <w:r w:rsidRPr="002B22D6">
        <w:rPr>
          <w:rFonts w:cs="Times New Roman"/>
          <w:sz w:val="32"/>
          <w:szCs w:val="32"/>
        </w:rPr>
        <w:t xml:space="preserve"> </w:t>
      </w:r>
    </w:p>
    <w:p w14:paraId="04E26488" w14:textId="77777777" w:rsidR="004C3EE4" w:rsidRPr="002B22D6" w:rsidRDefault="004C3EE4" w:rsidP="009318DC">
      <w:pPr>
        <w:spacing w:after="0" w:line="360" w:lineRule="auto"/>
        <w:rPr>
          <w:rFonts w:cs="Times New Roman"/>
          <w:sz w:val="32"/>
          <w:szCs w:val="32"/>
        </w:rPr>
      </w:pPr>
    </w:p>
    <w:p w14:paraId="7E4E8E5F" w14:textId="4B07F603" w:rsidR="004C3EE4" w:rsidRPr="002B22D6" w:rsidRDefault="004C3EE4" w:rsidP="009318DC">
      <w:pPr>
        <w:spacing w:after="0" w:line="360" w:lineRule="auto"/>
        <w:jc w:val="both"/>
        <w:rPr>
          <w:rFonts w:cs="Times New Roman"/>
          <w:color w:val="FF0000"/>
          <w:sz w:val="32"/>
          <w:szCs w:val="32"/>
        </w:rPr>
      </w:pPr>
      <w:r w:rsidRPr="002B22D6">
        <w:rPr>
          <w:rFonts w:eastAsia="Times New Roman" w:cs="Times New Roman"/>
          <w:sz w:val="32"/>
          <w:szCs w:val="32"/>
          <w:lang w:eastAsia="en-GB"/>
        </w:rPr>
        <w:t xml:space="preserve">According to the AAA website, 34 </w:t>
      </w:r>
      <w:r w:rsidR="0018441F">
        <w:rPr>
          <w:rFonts w:eastAsia="Times New Roman" w:cs="Times New Roman"/>
          <w:sz w:val="32"/>
          <w:szCs w:val="32"/>
          <w:lang w:eastAsia="en-GB"/>
        </w:rPr>
        <w:t>C</w:t>
      </w:r>
      <w:r w:rsidRPr="002B22D6">
        <w:rPr>
          <w:rFonts w:eastAsia="Times New Roman" w:cs="Times New Roman"/>
          <w:sz w:val="32"/>
          <w:szCs w:val="32"/>
          <w:lang w:eastAsia="en-GB"/>
        </w:rPr>
        <w:t>olleges (including sixth form colleges) had signed up to the</w:t>
      </w:r>
      <w:r w:rsidR="0040790D" w:rsidRPr="002B22D6">
        <w:rPr>
          <w:rFonts w:eastAsia="Times New Roman" w:cs="Times New Roman"/>
          <w:sz w:val="32"/>
          <w:szCs w:val="32"/>
          <w:lang w:eastAsia="en-GB"/>
        </w:rPr>
        <w:t>ir College Inclusion</w:t>
      </w:r>
      <w:r w:rsidRPr="002B22D6">
        <w:rPr>
          <w:rFonts w:eastAsia="Times New Roman" w:cs="Times New Roman"/>
          <w:sz w:val="32"/>
          <w:szCs w:val="32"/>
          <w:lang w:eastAsia="en-GB"/>
        </w:rPr>
        <w:t xml:space="preserve"> </w:t>
      </w:r>
      <w:r w:rsidR="0040790D" w:rsidRPr="002B22D6">
        <w:rPr>
          <w:rFonts w:eastAsia="Times New Roman" w:cs="Times New Roman"/>
          <w:sz w:val="32"/>
          <w:szCs w:val="32"/>
          <w:lang w:eastAsia="en-GB"/>
        </w:rPr>
        <w:t>C</w:t>
      </w:r>
      <w:r w:rsidRPr="002B22D6">
        <w:rPr>
          <w:rFonts w:eastAsia="Times New Roman" w:cs="Times New Roman"/>
          <w:sz w:val="32"/>
          <w:szCs w:val="32"/>
          <w:lang w:eastAsia="en-GB"/>
        </w:rPr>
        <w:t>harter in July 2017</w:t>
      </w:r>
      <w:r w:rsidRPr="002B22D6">
        <w:rPr>
          <w:rFonts w:eastAsia="Times New Roman" w:cs="Times New Roman"/>
          <w:sz w:val="32"/>
          <w:szCs w:val="32"/>
          <w:vertAlign w:val="superscript"/>
          <w:lang w:eastAsia="en-GB"/>
        </w:rPr>
        <w:footnoteReference w:id="1"/>
      </w:r>
      <w:r w:rsidRPr="002B22D6">
        <w:rPr>
          <w:rFonts w:eastAsia="Times New Roman" w:cs="Times New Roman"/>
          <w:sz w:val="32"/>
          <w:szCs w:val="32"/>
          <w:lang w:eastAsia="en-GB"/>
        </w:rPr>
        <w:t xml:space="preserve">. </w:t>
      </w:r>
      <w:r w:rsidR="003F14BD" w:rsidRPr="002B22D6">
        <w:rPr>
          <w:rFonts w:eastAsia="Times New Roman" w:cs="Times New Roman"/>
          <w:sz w:val="32"/>
          <w:szCs w:val="32"/>
          <w:lang w:eastAsia="en-GB"/>
        </w:rPr>
        <w:t xml:space="preserve">Seven </w:t>
      </w:r>
      <w:r w:rsidR="00FE4AEA" w:rsidRPr="002B22D6">
        <w:rPr>
          <w:rFonts w:eastAsia="Times New Roman" w:cs="Times New Roman"/>
          <w:sz w:val="32"/>
          <w:szCs w:val="32"/>
          <w:lang w:eastAsia="en-GB"/>
        </w:rPr>
        <w:t xml:space="preserve">of </w:t>
      </w:r>
      <w:r w:rsidR="0018441F">
        <w:rPr>
          <w:rFonts w:eastAsia="Times New Roman" w:cs="Times New Roman"/>
          <w:sz w:val="32"/>
          <w:szCs w:val="32"/>
          <w:lang w:eastAsia="en-GB"/>
        </w:rPr>
        <w:t>the 58</w:t>
      </w:r>
      <w:r w:rsidR="0018441F" w:rsidRPr="002B22D6">
        <w:rPr>
          <w:rFonts w:eastAsia="Times New Roman" w:cs="Times New Roman"/>
          <w:sz w:val="32"/>
          <w:szCs w:val="32"/>
          <w:lang w:eastAsia="en-GB"/>
        </w:rPr>
        <w:t xml:space="preserve"> </w:t>
      </w:r>
      <w:r w:rsidRPr="002B22D6">
        <w:rPr>
          <w:rFonts w:cs="Times New Roman"/>
          <w:sz w:val="32"/>
          <w:szCs w:val="32"/>
        </w:rPr>
        <w:t>respondent</w:t>
      </w:r>
      <w:r w:rsidR="003F14BD" w:rsidRPr="002B22D6">
        <w:rPr>
          <w:rFonts w:cs="Times New Roman"/>
          <w:sz w:val="32"/>
          <w:szCs w:val="32"/>
        </w:rPr>
        <w:t>s</w:t>
      </w:r>
      <w:r w:rsidRPr="002B22D6">
        <w:rPr>
          <w:rFonts w:cs="Times New Roman"/>
          <w:sz w:val="32"/>
          <w:szCs w:val="32"/>
        </w:rPr>
        <w:t xml:space="preserve"> had signed the Charter and five were in the process of signing up or planning to sign up.</w:t>
      </w:r>
      <w:r w:rsidR="0043378B">
        <w:rPr>
          <w:rFonts w:eastAsia="Times New Roman" w:cs="Times New Roman"/>
          <w:sz w:val="32"/>
          <w:szCs w:val="32"/>
          <w:lang w:eastAsia="en-GB"/>
        </w:rPr>
        <w:t xml:space="preserve"> </w:t>
      </w:r>
      <w:r w:rsidRPr="002B22D6">
        <w:rPr>
          <w:rFonts w:eastAsia="Times New Roman" w:cs="Times New Roman"/>
          <w:sz w:val="32"/>
          <w:szCs w:val="32"/>
          <w:lang w:eastAsia="en-GB"/>
        </w:rPr>
        <w:t>The AET</w:t>
      </w:r>
      <w:r w:rsidR="0040790D" w:rsidRPr="002B22D6">
        <w:rPr>
          <w:rFonts w:eastAsia="Times New Roman" w:cs="Times New Roman"/>
          <w:sz w:val="32"/>
          <w:szCs w:val="32"/>
          <w:lang w:eastAsia="en-GB"/>
        </w:rPr>
        <w:t>’s</w:t>
      </w:r>
      <w:r w:rsidRPr="002B22D6">
        <w:rPr>
          <w:rFonts w:eastAsia="Times New Roman" w:cs="Times New Roman"/>
          <w:sz w:val="32"/>
          <w:szCs w:val="32"/>
          <w:lang w:eastAsia="en-GB"/>
        </w:rPr>
        <w:t xml:space="preserve"> </w:t>
      </w:r>
      <w:r w:rsidR="00584219">
        <w:rPr>
          <w:rFonts w:eastAsia="Times New Roman" w:cs="Times New Roman"/>
          <w:sz w:val="32"/>
          <w:szCs w:val="32"/>
          <w:lang w:eastAsia="en-GB"/>
        </w:rPr>
        <w:t>C</w:t>
      </w:r>
      <w:r w:rsidRPr="002B22D6">
        <w:rPr>
          <w:rFonts w:eastAsia="Times New Roman" w:cs="Times New Roman"/>
          <w:sz w:val="32"/>
          <w:szCs w:val="32"/>
          <w:lang w:eastAsia="en-GB"/>
        </w:rPr>
        <w:t xml:space="preserve">ompetency </w:t>
      </w:r>
      <w:r w:rsidR="00584219">
        <w:rPr>
          <w:rFonts w:eastAsia="Times New Roman" w:cs="Times New Roman"/>
          <w:sz w:val="32"/>
          <w:szCs w:val="32"/>
          <w:lang w:eastAsia="en-GB"/>
        </w:rPr>
        <w:t>F</w:t>
      </w:r>
      <w:r w:rsidRPr="002B22D6">
        <w:rPr>
          <w:rFonts w:eastAsia="Times New Roman" w:cs="Times New Roman"/>
          <w:sz w:val="32"/>
          <w:szCs w:val="32"/>
          <w:lang w:eastAsia="en-GB"/>
        </w:rPr>
        <w:t xml:space="preserve">ramework </w:t>
      </w:r>
      <w:r w:rsidR="0040790D" w:rsidRPr="002B22D6">
        <w:rPr>
          <w:rFonts w:eastAsia="Times New Roman" w:cs="Times New Roman"/>
          <w:sz w:val="32"/>
          <w:szCs w:val="32"/>
          <w:lang w:eastAsia="en-GB"/>
        </w:rPr>
        <w:t xml:space="preserve">self-evaluation tool </w:t>
      </w:r>
      <w:r w:rsidRPr="002B22D6">
        <w:rPr>
          <w:rFonts w:eastAsia="Times New Roman" w:cs="Times New Roman"/>
          <w:sz w:val="32"/>
          <w:szCs w:val="32"/>
          <w:lang w:eastAsia="en-GB"/>
        </w:rPr>
        <w:t>set</w:t>
      </w:r>
      <w:r w:rsidR="00247550" w:rsidRPr="002B22D6">
        <w:rPr>
          <w:rFonts w:eastAsia="Times New Roman" w:cs="Times New Roman"/>
          <w:sz w:val="32"/>
          <w:szCs w:val="32"/>
          <w:lang w:eastAsia="en-GB"/>
        </w:rPr>
        <w:t>ting</w:t>
      </w:r>
      <w:r w:rsidRPr="002B22D6">
        <w:rPr>
          <w:rFonts w:eastAsia="Times New Roman" w:cs="Times New Roman"/>
          <w:sz w:val="32"/>
          <w:szCs w:val="32"/>
          <w:lang w:eastAsia="en-GB"/>
        </w:rPr>
        <w:t xml:space="preserve"> out </w:t>
      </w:r>
      <w:r w:rsidR="007C0508" w:rsidRPr="002B22D6">
        <w:rPr>
          <w:rFonts w:eastAsia="Times New Roman" w:cs="Times New Roman"/>
          <w:sz w:val="32"/>
          <w:szCs w:val="32"/>
          <w:lang w:eastAsia="en-GB"/>
        </w:rPr>
        <w:t xml:space="preserve">requirements for </w:t>
      </w:r>
      <w:r w:rsidRPr="002B22D6">
        <w:rPr>
          <w:rFonts w:eastAsia="Times New Roman" w:cs="Times New Roman"/>
          <w:sz w:val="32"/>
          <w:szCs w:val="32"/>
          <w:lang w:eastAsia="en-GB"/>
        </w:rPr>
        <w:t xml:space="preserve">professionals working with </w:t>
      </w:r>
      <w:r w:rsidR="00247550" w:rsidRPr="002B22D6">
        <w:rPr>
          <w:rFonts w:eastAsia="Times New Roman" w:cs="Times New Roman"/>
          <w:sz w:val="32"/>
          <w:szCs w:val="32"/>
          <w:lang w:eastAsia="en-GB"/>
        </w:rPr>
        <w:t xml:space="preserve">autistic </w:t>
      </w:r>
      <w:r w:rsidRPr="002B22D6">
        <w:rPr>
          <w:rFonts w:eastAsia="Times New Roman" w:cs="Times New Roman"/>
          <w:sz w:val="32"/>
          <w:szCs w:val="32"/>
          <w:lang w:eastAsia="en-GB"/>
        </w:rPr>
        <w:t xml:space="preserve">learners </w:t>
      </w:r>
      <w:r w:rsidR="0040790D" w:rsidRPr="002B22D6">
        <w:rPr>
          <w:rFonts w:eastAsia="Times New Roman" w:cs="Times New Roman"/>
          <w:sz w:val="32"/>
          <w:szCs w:val="32"/>
          <w:lang w:eastAsia="en-GB"/>
        </w:rPr>
        <w:t xml:space="preserve">was not in use by </w:t>
      </w:r>
      <w:r w:rsidRPr="002B22D6">
        <w:rPr>
          <w:rFonts w:cs="Times New Roman"/>
          <w:sz w:val="32"/>
          <w:szCs w:val="32"/>
        </w:rPr>
        <w:t xml:space="preserve">40 </w:t>
      </w:r>
      <w:r w:rsidR="0040790D" w:rsidRPr="002B22D6">
        <w:rPr>
          <w:rFonts w:cs="Times New Roman"/>
          <w:sz w:val="32"/>
          <w:szCs w:val="32"/>
        </w:rPr>
        <w:t xml:space="preserve">of the 58 </w:t>
      </w:r>
      <w:r w:rsidR="00584219">
        <w:rPr>
          <w:rFonts w:cs="Times New Roman"/>
          <w:sz w:val="32"/>
          <w:szCs w:val="32"/>
        </w:rPr>
        <w:t>C</w:t>
      </w:r>
      <w:r w:rsidRPr="002B22D6">
        <w:rPr>
          <w:rFonts w:cs="Times New Roman"/>
          <w:sz w:val="32"/>
          <w:szCs w:val="32"/>
        </w:rPr>
        <w:t xml:space="preserve">olleges, one </w:t>
      </w:r>
      <w:r w:rsidR="00584219">
        <w:rPr>
          <w:rFonts w:cs="Times New Roman"/>
          <w:sz w:val="32"/>
          <w:szCs w:val="32"/>
        </w:rPr>
        <w:t>of the</w:t>
      </w:r>
      <w:r w:rsidRPr="002B22D6">
        <w:rPr>
          <w:rFonts w:cs="Times New Roman"/>
          <w:sz w:val="32"/>
          <w:szCs w:val="32"/>
        </w:rPr>
        <w:t xml:space="preserve"> </w:t>
      </w:r>
      <w:r w:rsidR="00584219">
        <w:rPr>
          <w:rFonts w:cs="Times New Roman"/>
          <w:sz w:val="32"/>
          <w:szCs w:val="32"/>
        </w:rPr>
        <w:t>C</w:t>
      </w:r>
      <w:r w:rsidRPr="002B22D6">
        <w:rPr>
          <w:rFonts w:cs="Times New Roman"/>
          <w:sz w:val="32"/>
          <w:szCs w:val="32"/>
        </w:rPr>
        <w:t>ollege</w:t>
      </w:r>
      <w:r w:rsidR="00584219">
        <w:rPr>
          <w:rFonts w:cs="Times New Roman"/>
          <w:sz w:val="32"/>
          <w:szCs w:val="32"/>
        </w:rPr>
        <w:t>s</w:t>
      </w:r>
      <w:r w:rsidRPr="002B22D6">
        <w:rPr>
          <w:rFonts w:cs="Times New Roman"/>
          <w:sz w:val="32"/>
          <w:szCs w:val="32"/>
        </w:rPr>
        <w:t xml:space="preserve"> </w:t>
      </w:r>
      <w:r w:rsidR="00584219">
        <w:rPr>
          <w:rFonts w:cs="Times New Roman"/>
          <w:sz w:val="32"/>
          <w:szCs w:val="32"/>
        </w:rPr>
        <w:t>stating that they</w:t>
      </w:r>
      <w:r w:rsidR="00584219" w:rsidRPr="002B22D6">
        <w:rPr>
          <w:rFonts w:cs="Times New Roman"/>
          <w:sz w:val="32"/>
          <w:szCs w:val="32"/>
        </w:rPr>
        <w:t xml:space="preserve"> </w:t>
      </w:r>
      <w:r w:rsidR="00A43D09" w:rsidRPr="002B22D6">
        <w:rPr>
          <w:rFonts w:cs="Times New Roman"/>
          <w:sz w:val="32"/>
          <w:szCs w:val="32"/>
        </w:rPr>
        <w:t xml:space="preserve">had stopped </w:t>
      </w:r>
      <w:r w:rsidRPr="002B22D6">
        <w:rPr>
          <w:rFonts w:cs="Times New Roman"/>
          <w:sz w:val="32"/>
          <w:szCs w:val="32"/>
        </w:rPr>
        <w:t>using the tool</w:t>
      </w:r>
      <w:r w:rsidR="00584219">
        <w:rPr>
          <w:rFonts w:cs="Times New Roman"/>
          <w:sz w:val="32"/>
          <w:szCs w:val="32"/>
        </w:rPr>
        <w:t>.</w:t>
      </w:r>
      <w:r w:rsidRPr="002B22D6">
        <w:rPr>
          <w:rFonts w:cs="Times New Roman"/>
          <w:sz w:val="32"/>
          <w:szCs w:val="32"/>
        </w:rPr>
        <w:t xml:space="preserve"> </w:t>
      </w:r>
      <w:r w:rsidR="00584219">
        <w:rPr>
          <w:rFonts w:cs="Times New Roman"/>
          <w:sz w:val="32"/>
          <w:szCs w:val="32"/>
        </w:rPr>
        <w:t>Thirteen</w:t>
      </w:r>
      <w:r w:rsidR="00584219" w:rsidRPr="002B22D6">
        <w:rPr>
          <w:rFonts w:cs="Times New Roman"/>
          <w:sz w:val="32"/>
          <w:szCs w:val="32"/>
        </w:rPr>
        <w:t xml:space="preserve"> </w:t>
      </w:r>
      <w:r w:rsidR="00584219">
        <w:rPr>
          <w:rFonts w:cs="Times New Roman"/>
          <w:sz w:val="32"/>
          <w:szCs w:val="32"/>
        </w:rPr>
        <w:t>C</w:t>
      </w:r>
      <w:r w:rsidRPr="002B22D6">
        <w:rPr>
          <w:rFonts w:cs="Times New Roman"/>
          <w:sz w:val="32"/>
          <w:szCs w:val="32"/>
        </w:rPr>
        <w:t>olleges were using it</w:t>
      </w:r>
      <w:r w:rsidR="00247550" w:rsidRPr="002B22D6">
        <w:rPr>
          <w:rFonts w:cs="Times New Roman"/>
          <w:sz w:val="32"/>
          <w:szCs w:val="32"/>
        </w:rPr>
        <w:t xml:space="preserve">, and </w:t>
      </w:r>
      <w:r w:rsidR="00A43D09" w:rsidRPr="002B22D6">
        <w:rPr>
          <w:rFonts w:cs="Times New Roman"/>
          <w:sz w:val="32"/>
          <w:szCs w:val="32"/>
        </w:rPr>
        <w:t xml:space="preserve">others </w:t>
      </w:r>
      <w:r w:rsidR="00247550" w:rsidRPr="002B22D6">
        <w:rPr>
          <w:rFonts w:cs="Times New Roman"/>
          <w:sz w:val="32"/>
          <w:szCs w:val="32"/>
        </w:rPr>
        <w:t>were ‘</w:t>
      </w:r>
      <w:r w:rsidR="00A43D09" w:rsidRPr="002B22D6">
        <w:rPr>
          <w:rFonts w:cs="Times New Roman"/>
          <w:sz w:val="32"/>
          <w:szCs w:val="32"/>
        </w:rPr>
        <w:t>drawing from it</w:t>
      </w:r>
      <w:r w:rsidR="00247550" w:rsidRPr="002B22D6">
        <w:rPr>
          <w:rFonts w:cs="Times New Roman"/>
          <w:sz w:val="32"/>
          <w:szCs w:val="32"/>
        </w:rPr>
        <w:t>’</w:t>
      </w:r>
      <w:r w:rsidR="00A43D09" w:rsidRPr="002B22D6">
        <w:rPr>
          <w:rFonts w:cs="Times New Roman"/>
          <w:sz w:val="32"/>
          <w:szCs w:val="32"/>
        </w:rPr>
        <w:t xml:space="preserve"> or planning to use it in the future</w:t>
      </w:r>
      <w:r w:rsidRPr="002B22D6">
        <w:rPr>
          <w:rFonts w:cs="Times New Roman"/>
          <w:sz w:val="32"/>
          <w:szCs w:val="32"/>
        </w:rPr>
        <w:t xml:space="preserve">. </w:t>
      </w:r>
    </w:p>
    <w:p w14:paraId="26B8D929" w14:textId="77777777" w:rsidR="00C76F9E" w:rsidRDefault="00C76F9E" w:rsidP="009318DC">
      <w:pPr>
        <w:spacing w:after="0" w:line="360" w:lineRule="auto"/>
        <w:jc w:val="both"/>
        <w:rPr>
          <w:rFonts w:cs="Times New Roman"/>
          <w:sz w:val="32"/>
          <w:szCs w:val="32"/>
        </w:rPr>
      </w:pPr>
    </w:p>
    <w:p w14:paraId="0DEDC534" w14:textId="75B30DAD" w:rsidR="00584219" w:rsidRPr="005348D9" w:rsidRDefault="00584219" w:rsidP="009318DC">
      <w:pPr>
        <w:spacing w:after="0" w:line="360" w:lineRule="auto"/>
        <w:jc w:val="both"/>
        <w:rPr>
          <w:rFonts w:cs="Times New Roman"/>
          <w:b/>
          <w:sz w:val="32"/>
          <w:szCs w:val="32"/>
        </w:rPr>
      </w:pPr>
      <w:r w:rsidRPr="005348D9">
        <w:rPr>
          <w:rFonts w:cs="Times New Roman"/>
          <w:b/>
          <w:sz w:val="32"/>
          <w:szCs w:val="32"/>
        </w:rPr>
        <w:t>Transition from school</w:t>
      </w:r>
    </w:p>
    <w:p w14:paraId="1C6FBD1C" w14:textId="010C43C4" w:rsidR="004C3EE4" w:rsidRPr="002B22D6" w:rsidRDefault="004C3EE4" w:rsidP="009318DC">
      <w:pPr>
        <w:spacing w:after="0" w:line="360" w:lineRule="auto"/>
        <w:jc w:val="both"/>
        <w:rPr>
          <w:rFonts w:cs="Times New Roman"/>
          <w:sz w:val="32"/>
          <w:szCs w:val="32"/>
        </w:rPr>
      </w:pPr>
      <w:r w:rsidRPr="002B22D6">
        <w:rPr>
          <w:rFonts w:cs="Times New Roman"/>
          <w:sz w:val="32"/>
          <w:szCs w:val="32"/>
        </w:rPr>
        <w:lastRenderedPageBreak/>
        <w:t xml:space="preserve">Arrangements made by </w:t>
      </w:r>
      <w:r w:rsidR="00584219">
        <w:rPr>
          <w:rFonts w:cs="Times New Roman"/>
          <w:sz w:val="32"/>
          <w:szCs w:val="32"/>
        </w:rPr>
        <w:t>C</w:t>
      </w:r>
      <w:r w:rsidRPr="002B22D6">
        <w:rPr>
          <w:rFonts w:cs="Times New Roman"/>
          <w:sz w:val="32"/>
          <w:szCs w:val="32"/>
        </w:rPr>
        <w:t xml:space="preserve">olleges for new </w:t>
      </w:r>
      <w:r w:rsidR="00584219">
        <w:rPr>
          <w:rFonts w:cs="Times New Roman"/>
          <w:sz w:val="32"/>
          <w:szCs w:val="32"/>
        </w:rPr>
        <w:t xml:space="preserve">autistic </w:t>
      </w:r>
      <w:r w:rsidRPr="002B22D6">
        <w:rPr>
          <w:rFonts w:cs="Times New Roman"/>
          <w:sz w:val="32"/>
          <w:szCs w:val="32"/>
        </w:rPr>
        <w:t>students transitioning from school</w:t>
      </w:r>
      <w:r w:rsidR="00584219">
        <w:rPr>
          <w:rFonts w:cs="Times New Roman"/>
          <w:sz w:val="32"/>
          <w:szCs w:val="32"/>
        </w:rPr>
        <w:t xml:space="preserve"> </w:t>
      </w:r>
      <w:r w:rsidRPr="002B22D6">
        <w:rPr>
          <w:rFonts w:cs="Times New Roman"/>
          <w:sz w:val="32"/>
          <w:szCs w:val="32"/>
        </w:rPr>
        <w:t xml:space="preserve">are </w:t>
      </w:r>
      <w:r w:rsidR="00872564" w:rsidRPr="002B22D6">
        <w:rPr>
          <w:rFonts w:cs="Times New Roman"/>
          <w:sz w:val="32"/>
          <w:szCs w:val="32"/>
        </w:rPr>
        <w:t xml:space="preserve">set out in </w:t>
      </w:r>
      <w:r w:rsidR="00872564" w:rsidRPr="005348D9">
        <w:rPr>
          <w:rFonts w:cs="Times New Roman"/>
          <w:i/>
          <w:sz w:val="32"/>
          <w:szCs w:val="32"/>
        </w:rPr>
        <w:t>Table 4</w:t>
      </w:r>
      <w:r w:rsidR="00584219">
        <w:rPr>
          <w:rFonts w:cs="Times New Roman"/>
          <w:i/>
          <w:sz w:val="32"/>
          <w:szCs w:val="32"/>
        </w:rPr>
        <w:t xml:space="preserve">. </w:t>
      </w:r>
      <w:r w:rsidR="00AC5AF5" w:rsidRPr="002B22D6">
        <w:rPr>
          <w:rFonts w:cs="Times New Roman"/>
          <w:sz w:val="32"/>
          <w:szCs w:val="32"/>
        </w:rPr>
        <w:t xml:space="preserve"> (we have only included arrangements made by five or more responding colleges)</w:t>
      </w:r>
      <w:r w:rsidRPr="002B22D6">
        <w:rPr>
          <w:rFonts w:cs="Times New Roman"/>
          <w:sz w:val="32"/>
          <w:szCs w:val="32"/>
        </w:rPr>
        <w:t>.</w:t>
      </w:r>
    </w:p>
    <w:p w14:paraId="24132F13" w14:textId="77777777" w:rsidR="00584219" w:rsidRDefault="00584219" w:rsidP="009318DC">
      <w:pPr>
        <w:spacing w:after="0" w:line="360" w:lineRule="auto"/>
        <w:rPr>
          <w:rFonts w:cs="Times New Roman"/>
          <w:b/>
          <w:i/>
          <w:sz w:val="32"/>
          <w:szCs w:val="32"/>
          <w:u w:val="single"/>
        </w:rPr>
      </w:pPr>
    </w:p>
    <w:p w14:paraId="05B68C07" w14:textId="4E906F99" w:rsidR="004C3EE4" w:rsidRDefault="004C3EE4" w:rsidP="009318DC">
      <w:pPr>
        <w:spacing w:after="0" w:line="360" w:lineRule="auto"/>
        <w:rPr>
          <w:rFonts w:cs="Times New Roman"/>
          <w:sz w:val="32"/>
          <w:szCs w:val="32"/>
        </w:rPr>
      </w:pPr>
      <w:r w:rsidRPr="005348D9">
        <w:rPr>
          <w:rFonts w:cs="Times New Roman"/>
          <w:b/>
          <w:sz w:val="32"/>
          <w:szCs w:val="32"/>
        </w:rPr>
        <w:t xml:space="preserve">Table </w:t>
      </w:r>
      <w:r w:rsidR="00872564" w:rsidRPr="005348D9">
        <w:rPr>
          <w:rFonts w:cs="Times New Roman"/>
          <w:b/>
          <w:sz w:val="32"/>
          <w:szCs w:val="32"/>
        </w:rPr>
        <w:t>4</w:t>
      </w:r>
      <w:r w:rsidRPr="005348D9">
        <w:rPr>
          <w:rFonts w:cs="Times New Roman"/>
          <w:b/>
          <w:sz w:val="32"/>
          <w:szCs w:val="32"/>
        </w:rPr>
        <w:t xml:space="preserve">: </w:t>
      </w:r>
      <w:r w:rsidR="0043378B">
        <w:rPr>
          <w:rFonts w:cs="Times New Roman"/>
          <w:b/>
          <w:sz w:val="32"/>
          <w:szCs w:val="32"/>
        </w:rPr>
        <w:t xml:space="preserve"> </w:t>
      </w:r>
      <w:r w:rsidRPr="005348D9">
        <w:rPr>
          <w:rFonts w:cs="Times New Roman"/>
          <w:sz w:val="32"/>
          <w:szCs w:val="32"/>
        </w:rPr>
        <w:t xml:space="preserve">Arrangements made by </w:t>
      </w:r>
      <w:r w:rsidR="00584219" w:rsidRPr="005348D9">
        <w:rPr>
          <w:rFonts w:cs="Times New Roman"/>
          <w:sz w:val="32"/>
          <w:szCs w:val="32"/>
        </w:rPr>
        <w:t>C</w:t>
      </w:r>
      <w:r w:rsidRPr="005348D9">
        <w:rPr>
          <w:rFonts w:cs="Times New Roman"/>
          <w:sz w:val="32"/>
          <w:szCs w:val="32"/>
        </w:rPr>
        <w:t>olleges for autistic students transitioning from school</w:t>
      </w:r>
    </w:p>
    <w:p w14:paraId="672D01F3" w14:textId="77777777" w:rsidR="0043378B" w:rsidRPr="005348D9" w:rsidRDefault="0043378B" w:rsidP="009318DC">
      <w:pPr>
        <w:spacing w:after="0" w:line="360" w:lineRule="auto"/>
        <w:rPr>
          <w:rFonts w:cs="Times New Roman"/>
          <w:b/>
          <w:sz w:val="32"/>
          <w:szCs w:val="32"/>
        </w:rPr>
      </w:pPr>
    </w:p>
    <w:tbl>
      <w:tblPr>
        <w:tblStyle w:val="TableGrid"/>
        <w:tblW w:w="0" w:type="auto"/>
        <w:tblLook w:val="04A0" w:firstRow="1" w:lastRow="0" w:firstColumn="1" w:lastColumn="0" w:noHBand="0" w:noVBand="1"/>
      </w:tblPr>
      <w:tblGrid>
        <w:gridCol w:w="7614"/>
        <w:gridCol w:w="1402"/>
      </w:tblGrid>
      <w:tr w:rsidR="004C3EE4" w:rsidRPr="002B22D6" w14:paraId="7992BDBE" w14:textId="77777777" w:rsidTr="004C3EE4">
        <w:tc>
          <w:tcPr>
            <w:tcW w:w="8613" w:type="dxa"/>
          </w:tcPr>
          <w:p w14:paraId="4726AC81" w14:textId="51B59F93" w:rsidR="004C3EE4" w:rsidRPr="002B22D6" w:rsidRDefault="004C3EE4" w:rsidP="005348D9">
            <w:pPr>
              <w:rPr>
                <w:rFonts w:cs="Times New Roman"/>
                <w:b/>
                <w:sz w:val="32"/>
                <w:szCs w:val="32"/>
              </w:rPr>
            </w:pPr>
            <w:r w:rsidRPr="002B22D6">
              <w:rPr>
                <w:rFonts w:cs="Times New Roman"/>
                <w:b/>
                <w:sz w:val="32"/>
                <w:szCs w:val="32"/>
              </w:rPr>
              <w:t>Arrangements</w:t>
            </w:r>
            <w:r w:rsidR="00584219">
              <w:rPr>
                <w:rFonts w:cs="Times New Roman"/>
                <w:b/>
                <w:sz w:val="32"/>
                <w:szCs w:val="32"/>
              </w:rPr>
              <w:t xml:space="preserve"> made for autistic students transitioning from school (where 5 or more Colleges offered this)</w:t>
            </w:r>
          </w:p>
        </w:tc>
        <w:tc>
          <w:tcPr>
            <w:tcW w:w="629" w:type="dxa"/>
          </w:tcPr>
          <w:p w14:paraId="31B4A10A" w14:textId="16161FAC" w:rsidR="004C3EE4" w:rsidRPr="002B22D6" w:rsidRDefault="004C3EE4" w:rsidP="005348D9">
            <w:pPr>
              <w:jc w:val="right"/>
              <w:rPr>
                <w:rFonts w:cs="Times New Roman"/>
                <w:b/>
                <w:sz w:val="32"/>
                <w:szCs w:val="32"/>
              </w:rPr>
            </w:pPr>
            <w:r w:rsidRPr="002B22D6">
              <w:rPr>
                <w:rFonts w:cs="Times New Roman"/>
                <w:b/>
                <w:sz w:val="32"/>
                <w:szCs w:val="32"/>
              </w:rPr>
              <w:t>N</w:t>
            </w:r>
            <w:r w:rsidR="00584219">
              <w:rPr>
                <w:rFonts w:cs="Times New Roman"/>
                <w:b/>
                <w:sz w:val="32"/>
                <w:szCs w:val="32"/>
              </w:rPr>
              <w:t>umber of Colleges</w:t>
            </w:r>
            <w:r w:rsidRPr="002B22D6">
              <w:rPr>
                <w:rFonts w:cs="Times New Roman"/>
                <w:b/>
                <w:sz w:val="32"/>
                <w:szCs w:val="32"/>
              </w:rPr>
              <w:t>.</w:t>
            </w:r>
          </w:p>
        </w:tc>
      </w:tr>
      <w:tr w:rsidR="00AC5AF5" w:rsidRPr="002B22D6" w14:paraId="1EF5910E" w14:textId="77777777" w:rsidTr="004C3EE4">
        <w:tc>
          <w:tcPr>
            <w:tcW w:w="8613" w:type="dxa"/>
          </w:tcPr>
          <w:p w14:paraId="0D861C4F" w14:textId="77777777" w:rsidR="00AC5AF5" w:rsidRPr="002B22D6" w:rsidRDefault="00AC5AF5" w:rsidP="005348D9">
            <w:pPr>
              <w:rPr>
                <w:rFonts w:cs="Times New Roman"/>
                <w:sz w:val="32"/>
                <w:szCs w:val="32"/>
              </w:rPr>
            </w:pPr>
            <w:r w:rsidRPr="002B22D6">
              <w:rPr>
                <w:rFonts w:cs="Times New Roman"/>
                <w:sz w:val="32"/>
                <w:szCs w:val="32"/>
              </w:rPr>
              <w:t xml:space="preserve">Open days (or evenings)/welcome days (also mention of ‘welcome weeks’) / learner walks / familiarisation visits / transition visits/ (some held during a ‘quiet time’) </w:t>
            </w:r>
          </w:p>
        </w:tc>
        <w:tc>
          <w:tcPr>
            <w:tcW w:w="629" w:type="dxa"/>
          </w:tcPr>
          <w:p w14:paraId="6CF8C6F5" w14:textId="77777777" w:rsidR="00AC5AF5" w:rsidRPr="002B22D6" w:rsidRDefault="00AC5AF5" w:rsidP="005348D9">
            <w:pPr>
              <w:jc w:val="right"/>
              <w:rPr>
                <w:rFonts w:cs="Times New Roman"/>
                <w:sz w:val="32"/>
                <w:szCs w:val="32"/>
              </w:rPr>
            </w:pPr>
            <w:r w:rsidRPr="002B22D6">
              <w:rPr>
                <w:rFonts w:cs="Times New Roman"/>
                <w:sz w:val="32"/>
                <w:szCs w:val="32"/>
              </w:rPr>
              <w:t>30</w:t>
            </w:r>
          </w:p>
        </w:tc>
      </w:tr>
      <w:tr w:rsidR="00AC5AF5" w:rsidRPr="002B22D6" w14:paraId="66166ADF" w14:textId="77777777" w:rsidTr="004C3EE4">
        <w:tc>
          <w:tcPr>
            <w:tcW w:w="8613" w:type="dxa"/>
          </w:tcPr>
          <w:p w14:paraId="4DCA76DD" w14:textId="77777777" w:rsidR="00AC5AF5" w:rsidRPr="002B22D6" w:rsidRDefault="00AC5AF5" w:rsidP="005348D9">
            <w:pPr>
              <w:rPr>
                <w:rFonts w:cs="Times New Roman"/>
                <w:sz w:val="32"/>
                <w:szCs w:val="32"/>
              </w:rPr>
            </w:pPr>
            <w:r w:rsidRPr="002B22D6">
              <w:rPr>
                <w:rFonts w:cs="Times New Roman"/>
                <w:sz w:val="32"/>
                <w:szCs w:val="32"/>
              </w:rPr>
              <w:t xml:space="preserve">Specialist transition days/taster days/sessions </w:t>
            </w:r>
          </w:p>
        </w:tc>
        <w:tc>
          <w:tcPr>
            <w:tcW w:w="629" w:type="dxa"/>
          </w:tcPr>
          <w:p w14:paraId="6B3EDFA3" w14:textId="77777777" w:rsidR="00AC5AF5" w:rsidRPr="002B22D6" w:rsidRDefault="00AC5AF5" w:rsidP="005348D9">
            <w:pPr>
              <w:jc w:val="right"/>
              <w:rPr>
                <w:rFonts w:cs="Times New Roman"/>
                <w:sz w:val="32"/>
                <w:szCs w:val="32"/>
              </w:rPr>
            </w:pPr>
            <w:r w:rsidRPr="002B22D6">
              <w:rPr>
                <w:rFonts w:cs="Times New Roman"/>
                <w:sz w:val="32"/>
                <w:szCs w:val="32"/>
              </w:rPr>
              <w:t>25</w:t>
            </w:r>
          </w:p>
        </w:tc>
      </w:tr>
      <w:tr w:rsidR="004C3EE4" w:rsidRPr="002B22D6" w14:paraId="02D94094" w14:textId="77777777" w:rsidTr="004C3EE4">
        <w:tc>
          <w:tcPr>
            <w:tcW w:w="8613" w:type="dxa"/>
          </w:tcPr>
          <w:p w14:paraId="050ED431" w14:textId="77777777" w:rsidR="004C3EE4" w:rsidRPr="002B22D6" w:rsidRDefault="004C3EE4" w:rsidP="005348D9">
            <w:pPr>
              <w:rPr>
                <w:rFonts w:cs="Times New Roman"/>
                <w:sz w:val="32"/>
                <w:szCs w:val="32"/>
              </w:rPr>
            </w:pPr>
            <w:r w:rsidRPr="002B22D6">
              <w:rPr>
                <w:rFonts w:cs="Times New Roman"/>
                <w:sz w:val="32"/>
                <w:szCs w:val="32"/>
              </w:rPr>
              <w:t xml:space="preserve">Liaison/relationship with feeder schools/links programme/link visits </w:t>
            </w:r>
          </w:p>
        </w:tc>
        <w:tc>
          <w:tcPr>
            <w:tcW w:w="629" w:type="dxa"/>
          </w:tcPr>
          <w:p w14:paraId="24EF13D9" w14:textId="77777777" w:rsidR="004C3EE4" w:rsidRPr="002B22D6" w:rsidRDefault="0029617F" w:rsidP="005348D9">
            <w:pPr>
              <w:jc w:val="right"/>
              <w:rPr>
                <w:rFonts w:cs="Times New Roman"/>
                <w:sz w:val="32"/>
                <w:szCs w:val="32"/>
              </w:rPr>
            </w:pPr>
            <w:r w:rsidRPr="002B22D6">
              <w:rPr>
                <w:rFonts w:cs="Times New Roman"/>
                <w:sz w:val="32"/>
                <w:szCs w:val="32"/>
              </w:rPr>
              <w:t>1</w:t>
            </w:r>
            <w:r w:rsidR="004C3EE4" w:rsidRPr="002B22D6">
              <w:rPr>
                <w:rFonts w:cs="Times New Roman"/>
                <w:sz w:val="32"/>
                <w:szCs w:val="32"/>
              </w:rPr>
              <w:t xml:space="preserve">6 </w:t>
            </w:r>
          </w:p>
        </w:tc>
      </w:tr>
      <w:tr w:rsidR="00AC5AF5" w:rsidRPr="002B22D6" w14:paraId="3F58C12D" w14:textId="77777777" w:rsidTr="004C3EE4">
        <w:tc>
          <w:tcPr>
            <w:tcW w:w="8613" w:type="dxa"/>
          </w:tcPr>
          <w:p w14:paraId="638F31F3" w14:textId="3FB7AC55" w:rsidR="00AC5AF5" w:rsidRPr="002B22D6" w:rsidRDefault="00AC5AF5" w:rsidP="005348D9">
            <w:pPr>
              <w:rPr>
                <w:rFonts w:cs="Times New Roman"/>
                <w:sz w:val="32"/>
                <w:szCs w:val="32"/>
              </w:rPr>
            </w:pPr>
            <w:r w:rsidRPr="002B22D6">
              <w:rPr>
                <w:rFonts w:cs="Times New Roman"/>
                <w:sz w:val="32"/>
                <w:szCs w:val="32"/>
              </w:rPr>
              <w:t>Learning support staff attend other meetings (interview, reviews, transition etc</w:t>
            </w:r>
            <w:r w:rsidR="00584219">
              <w:rPr>
                <w:rFonts w:cs="Times New Roman"/>
                <w:sz w:val="32"/>
                <w:szCs w:val="32"/>
              </w:rPr>
              <w:t>)</w:t>
            </w:r>
          </w:p>
        </w:tc>
        <w:tc>
          <w:tcPr>
            <w:tcW w:w="629" w:type="dxa"/>
          </w:tcPr>
          <w:p w14:paraId="077C1C5D" w14:textId="77777777" w:rsidR="00AC5AF5" w:rsidRPr="002B22D6" w:rsidRDefault="00AC5AF5" w:rsidP="005348D9">
            <w:pPr>
              <w:jc w:val="right"/>
              <w:rPr>
                <w:rFonts w:cs="Times New Roman"/>
                <w:sz w:val="32"/>
                <w:szCs w:val="32"/>
              </w:rPr>
            </w:pPr>
            <w:r w:rsidRPr="002B22D6">
              <w:rPr>
                <w:rFonts w:cs="Times New Roman"/>
                <w:sz w:val="32"/>
                <w:szCs w:val="32"/>
              </w:rPr>
              <w:t>15</w:t>
            </w:r>
          </w:p>
        </w:tc>
      </w:tr>
      <w:tr w:rsidR="004C3EE4" w:rsidRPr="002B22D6" w14:paraId="0103B9CB" w14:textId="77777777" w:rsidTr="004C3EE4">
        <w:tc>
          <w:tcPr>
            <w:tcW w:w="8613" w:type="dxa"/>
          </w:tcPr>
          <w:p w14:paraId="4AF7A753" w14:textId="69C9B551" w:rsidR="004C3EE4" w:rsidRPr="002B22D6" w:rsidRDefault="004C3EE4" w:rsidP="005348D9">
            <w:pPr>
              <w:rPr>
                <w:rFonts w:cs="Times New Roman"/>
                <w:sz w:val="32"/>
                <w:szCs w:val="32"/>
              </w:rPr>
            </w:pPr>
            <w:r w:rsidRPr="002B22D6">
              <w:rPr>
                <w:rFonts w:cs="Times New Roman"/>
                <w:sz w:val="32"/>
                <w:szCs w:val="32"/>
              </w:rPr>
              <w:t xml:space="preserve">Support staff go out to schools to meet students </w:t>
            </w:r>
          </w:p>
        </w:tc>
        <w:tc>
          <w:tcPr>
            <w:tcW w:w="629" w:type="dxa"/>
          </w:tcPr>
          <w:p w14:paraId="19DAFC0A" w14:textId="77777777" w:rsidR="004C3EE4" w:rsidRPr="002B22D6" w:rsidRDefault="004C3EE4" w:rsidP="005348D9">
            <w:pPr>
              <w:jc w:val="right"/>
              <w:rPr>
                <w:rFonts w:cs="Times New Roman"/>
                <w:sz w:val="32"/>
                <w:szCs w:val="32"/>
              </w:rPr>
            </w:pPr>
            <w:r w:rsidRPr="002B22D6">
              <w:rPr>
                <w:rFonts w:cs="Times New Roman"/>
                <w:sz w:val="32"/>
                <w:szCs w:val="32"/>
              </w:rPr>
              <w:t>12</w:t>
            </w:r>
          </w:p>
        </w:tc>
      </w:tr>
      <w:tr w:rsidR="004C3EE4" w:rsidRPr="002B22D6" w14:paraId="3277A441" w14:textId="77777777" w:rsidTr="004C3EE4">
        <w:tc>
          <w:tcPr>
            <w:tcW w:w="8613" w:type="dxa"/>
          </w:tcPr>
          <w:p w14:paraId="06FB5008" w14:textId="77777777" w:rsidR="004C3EE4" w:rsidRPr="002B22D6" w:rsidRDefault="004C3EE4" w:rsidP="005348D9">
            <w:pPr>
              <w:contextualSpacing/>
              <w:rPr>
                <w:rFonts w:cs="Times New Roman"/>
                <w:sz w:val="32"/>
                <w:szCs w:val="32"/>
              </w:rPr>
            </w:pPr>
            <w:r w:rsidRPr="002B22D6">
              <w:rPr>
                <w:rFonts w:cs="Times New Roman"/>
                <w:sz w:val="32"/>
                <w:szCs w:val="32"/>
              </w:rPr>
              <w:t xml:space="preserve">Staff attend annual reviews at schools for identified learners  </w:t>
            </w:r>
          </w:p>
        </w:tc>
        <w:tc>
          <w:tcPr>
            <w:tcW w:w="629" w:type="dxa"/>
          </w:tcPr>
          <w:p w14:paraId="7239E79F" w14:textId="77777777" w:rsidR="004C3EE4" w:rsidRPr="002B22D6" w:rsidRDefault="004C3EE4" w:rsidP="005348D9">
            <w:pPr>
              <w:contextualSpacing/>
              <w:jc w:val="right"/>
              <w:rPr>
                <w:rFonts w:cs="Times New Roman"/>
                <w:sz w:val="32"/>
                <w:szCs w:val="32"/>
              </w:rPr>
            </w:pPr>
            <w:r w:rsidRPr="002B22D6">
              <w:rPr>
                <w:rFonts w:cs="Times New Roman"/>
                <w:sz w:val="32"/>
                <w:szCs w:val="32"/>
              </w:rPr>
              <w:t>9</w:t>
            </w:r>
          </w:p>
        </w:tc>
      </w:tr>
      <w:tr w:rsidR="004C3EE4" w:rsidRPr="002B22D6" w14:paraId="26EDDCFA" w14:textId="77777777" w:rsidTr="004C3EE4">
        <w:tc>
          <w:tcPr>
            <w:tcW w:w="8613" w:type="dxa"/>
          </w:tcPr>
          <w:p w14:paraId="32E5199F" w14:textId="045B223B" w:rsidR="004C3EE4" w:rsidRPr="002B22D6" w:rsidRDefault="004C3EE4" w:rsidP="005348D9">
            <w:pPr>
              <w:rPr>
                <w:rFonts w:cs="Times New Roman"/>
                <w:sz w:val="32"/>
                <w:szCs w:val="32"/>
              </w:rPr>
            </w:pPr>
            <w:r w:rsidRPr="002B22D6">
              <w:rPr>
                <w:rFonts w:cs="Times New Roman"/>
                <w:sz w:val="32"/>
                <w:szCs w:val="32"/>
              </w:rPr>
              <w:t>Transition plan</w:t>
            </w:r>
            <w:r w:rsidR="00584219">
              <w:rPr>
                <w:rFonts w:cs="Times New Roman"/>
                <w:sz w:val="32"/>
                <w:szCs w:val="32"/>
              </w:rPr>
              <w:t>s made</w:t>
            </w:r>
            <w:r w:rsidRPr="002B22D6">
              <w:rPr>
                <w:rFonts w:cs="Times New Roman"/>
                <w:sz w:val="32"/>
                <w:szCs w:val="32"/>
              </w:rPr>
              <w:t xml:space="preserve"> </w:t>
            </w:r>
          </w:p>
        </w:tc>
        <w:tc>
          <w:tcPr>
            <w:tcW w:w="629" w:type="dxa"/>
          </w:tcPr>
          <w:p w14:paraId="1A14B198" w14:textId="77777777" w:rsidR="004C3EE4" w:rsidRPr="002B22D6" w:rsidRDefault="004C3EE4" w:rsidP="005348D9">
            <w:pPr>
              <w:jc w:val="right"/>
              <w:rPr>
                <w:rFonts w:cs="Times New Roman"/>
                <w:sz w:val="32"/>
                <w:szCs w:val="32"/>
              </w:rPr>
            </w:pPr>
            <w:r w:rsidRPr="002B22D6">
              <w:rPr>
                <w:rFonts w:cs="Times New Roman"/>
                <w:sz w:val="32"/>
                <w:szCs w:val="32"/>
              </w:rPr>
              <w:t>5</w:t>
            </w:r>
          </w:p>
        </w:tc>
      </w:tr>
      <w:tr w:rsidR="00AC5AF5" w:rsidRPr="002B22D6" w14:paraId="75342BA9" w14:textId="77777777" w:rsidTr="004C3EE4">
        <w:tc>
          <w:tcPr>
            <w:tcW w:w="8613" w:type="dxa"/>
          </w:tcPr>
          <w:p w14:paraId="0E43249C" w14:textId="77777777" w:rsidR="00AC5AF5" w:rsidRPr="002B22D6" w:rsidRDefault="00AC5AF5" w:rsidP="005348D9">
            <w:pPr>
              <w:tabs>
                <w:tab w:val="num" w:pos="330"/>
              </w:tabs>
              <w:rPr>
                <w:rFonts w:cs="Times New Roman"/>
                <w:sz w:val="32"/>
                <w:szCs w:val="32"/>
              </w:rPr>
            </w:pPr>
            <w:r w:rsidRPr="002B22D6">
              <w:rPr>
                <w:rFonts w:cs="Times New Roman"/>
                <w:sz w:val="32"/>
                <w:szCs w:val="32"/>
              </w:rPr>
              <w:t xml:space="preserve">Summer transition days/summer school events/transition weeks in August/summer social development group/transition events  </w:t>
            </w:r>
          </w:p>
        </w:tc>
        <w:tc>
          <w:tcPr>
            <w:tcW w:w="629" w:type="dxa"/>
          </w:tcPr>
          <w:p w14:paraId="40E03A95" w14:textId="77777777" w:rsidR="00AC5AF5" w:rsidRPr="002B22D6" w:rsidRDefault="00AC5AF5" w:rsidP="005348D9">
            <w:pPr>
              <w:tabs>
                <w:tab w:val="num" w:pos="330"/>
              </w:tabs>
              <w:jc w:val="right"/>
              <w:rPr>
                <w:rFonts w:cs="Times New Roman"/>
                <w:sz w:val="32"/>
                <w:szCs w:val="32"/>
              </w:rPr>
            </w:pPr>
            <w:r w:rsidRPr="002B22D6">
              <w:rPr>
                <w:rFonts w:cs="Times New Roman"/>
                <w:sz w:val="32"/>
                <w:szCs w:val="32"/>
              </w:rPr>
              <w:t>9</w:t>
            </w:r>
          </w:p>
        </w:tc>
      </w:tr>
      <w:tr w:rsidR="00AC5AF5" w:rsidRPr="002B22D6" w14:paraId="4DCE3470" w14:textId="77777777" w:rsidTr="004C3EE4">
        <w:tc>
          <w:tcPr>
            <w:tcW w:w="8613" w:type="dxa"/>
          </w:tcPr>
          <w:p w14:paraId="6D7BE1CF" w14:textId="77777777" w:rsidR="00AC5AF5" w:rsidRPr="002B22D6" w:rsidRDefault="00AC5AF5" w:rsidP="005348D9">
            <w:pPr>
              <w:rPr>
                <w:rFonts w:cs="Times New Roman"/>
                <w:sz w:val="32"/>
                <w:szCs w:val="32"/>
              </w:rPr>
            </w:pPr>
            <w:r w:rsidRPr="002B22D6">
              <w:rPr>
                <w:rFonts w:cs="Times New Roman"/>
                <w:sz w:val="32"/>
                <w:szCs w:val="32"/>
              </w:rPr>
              <w:t xml:space="preserve">Documents requested/obtained from schools </w:t>
            </w:r>
          </w:p>
        </w:tc>
        <w:tc>
          <w:tcPr>
            <w:tcW w:w="629" w:type="dxa"/>
          </w:tcPr>
          <w:p w14:paraId="4492C64C" w14:textId="77777777" w:rsidR="00AC5AF5" w:rsidRPr="002B22D6" w:rsidRDefault="00AC5AF5" w:rsidP="005348D9">
            <w:pPr>
              <w:jc w:val="right"/>
              <w:rPr>
                <w:rFonts w:cs="Times New Roman"/>
                <w:sz w:val="32"/>
                <w:szCs w:val="32"/>
              </w:rPr>
            </w:pPr>
            <w:r w:rsidRPr="002B22D6">
              <w:rPr>
                <w:rFonts w:cs="Times New Roman"/>
                <w:sz w:val="32"/>
                <w:szCs w:val="32"/>
              </w:rPr>
              <w:t>5</w:t>
            </w:r>
          </w:p>
        </w:tc>
      </w:tr>
      <w:tr w:rsidR="004C3EE4" w:rsidRPr="002B22D6" w14:paraId="2CB48541" w14:textId="77777777" w:rsidTr="004C3EE4">
        <w:tc>
          <w:tcPr>
            <w:tcW w:w="8613" w:type="dxa"/>
          </w:tcPr>
          <w:p w14:paraId="7ABE9CED" w14:textId="77777777" w:rsidR="004C3EE4" w:rsidRPr="002B22D6" w:rsidRDefault="004C3EE4" w:rsidP="005348D9">
            <w:pPr>
              <w:rPr>
                <w:rFonts w:cs="Times New Roman"/>
                <w:sz w:val="32"/>
                <w:szCs w:val="32"/>
              </w:rPr>
            </w:pPr>
            <w:r w:rsidRPr="002B22D6">
              <w:rPr>
                <w:rFonts w:cs="Times New Roman"/>
                <w:sz w:val="32"/>
                <w:szCs w:val="32"/>
              </w:rPr>
              <w:t xml:space="preserve">Meetings to discuss and agree levels of support </w:t>
            </w:r>
          </w:p>
        </w:tc>
        <w:tc>
          <w:tcPr>
            <w:tcW w:w="629" w:type="dxa"/>
          </w:tcPr>
          <w:p w14:paraId="7D97340B" w14:textId="77777777" w:rsidR="004C3EE4" w:rsidRPr="002B22D6" w:rsidRDefault="004C3EE4" w:rsidP="005348D9">
            <w:pPr>
              <w:jc w:val="right"/>
              <w:rPr>
                <w:rFonts w:cs="Times New Roman"/>
                <w:sz w:val="32"/>
                <w:szCs w:val="32"/>
              </w:rPr>
            </w:pPr>
            <w:r w:rsidRPr="002B22D6">
              <w:rPr>
                <w:rFonts w:cs="Times New Roman"/>
                <w:sz w:val="32"/>
                <w:szCs w:val="32"/>
              </w:rPr>
              <w:t>5</w:t>
            </w:r>
          </w:p>
        </w:tc>
      </w:tr>
    </w:tbl>
    <w:p w14:paraId="2468E0D0" w14:textId="77777777" w:rsidR="004C3EE4" w:rsidRPr="002B22D6" w:rsidRDefault="004C3EE4" w:rsidP="009318DC">
      <w:pPr>
        <w:autoSpaceDE w:val="0"/>
        <w:autoSpaceDN w:val="0"/>
        <w:adjustRightInd w:val="0"/>
        <w:spacing w:after="0" w:line="360" w:lineRule="auto"/>
        <w:rPr>
          <w:rFonts w:eastAsiaTheme="minorEastAsia" w:cs="Times New Roman"/>
          <w:kern w:val="24"/>
          <w:sz w:val="32"/>
          <w:szCs w:val="32"/>
        </w:rPr>
      </w:pPr>
      <w:r w:rsidRPr="002B22D6">
        <w:rPr>
          <w:rFonts w:eastAsiaTheme="minorEastAsia" w:cs="Times New Roman"/>
          <w:kern w:val="24"/>
          <w:sz w:val="32"/>
          <w:szCs w:val="32"/>
        </w:rPr>
        <w:t xml:space="preserve"> </w:t>
      </w:r>
    </w:p>
    <w:p w14:paraId="4E3400E0" w14:textId="77777777" w:rsidR="00075A24" w:rsidRDefault="00075A24" w:rsidP="009318DC">
      <w:pPr>
        <w:autoSpaceDE w:val="0"/>
        <w:autoSpaceDN w:val="0"/>
        <w:adjustRightInd w:val="0"/>
        <w:spacing w:after="0" w:line="360" w:lineRule="auto"/>
        <w:contextualSpacing/>
        <w:jc w:val="both"/>
        <w:rPr>
          <w:rFonts w:cs="Times New Roman"/>
          <w:sz w:val="32"/>
          <w:szCs w:val="32"/>
        </w:rPr>
      </w:pPr>
    </w:p>
    <w:p w14:paraId="373CF3BF" w14:textId="2244C44D" w:rsidR="00584219" w:rsidRPr="005348D9" w:rsidRDefault="00584219" w:rsidP="009318DC">
      <w:pPr>
        <w:autoSpaceDE w:val="0"/>
        <w:autoSpaceDN w:val="0"/>
        <w:adjustRightInd w:val="0"/>
        <w:spacing w:after="0" w:line="360" w:lineRule="auto"/>
        <w:contextualSpacing/>
        <w:jc w:val="both"/>
        <w:rPr>
          <w:rFonts w:cs="Times New Roman"/>
          <w:b/>
          <w:sz w:val="32"/>
          <w:szCs w:val="32"/>
        </w:rPr>
      </w:pPr>
      <w:r w:rsidRPr="005348D9">
        <w:rPr>
          <w:rFonts w:cs="Times New Roman"/>
          <w:b/>
          <w:sz w:val="32"/>
          <w:szCs w:val="32"/>
        </w:rPr>
        <w:t xml:space="preserve">Raising peer awareness of autism </w:t>
      </w:r>
    </w:p>
    <w:p w14:paraId="774CBC2F" w14:textId="7A3DC83A" w:rsidR="00584219" w:rsidRDefault="00C77900" w:rsidP="009318DC">
      <w:pPr>
        <w:autoSpaceDE w:val="0"/>
        <w:autoSpaceDN w:val="0"/>
        <w:adjustRightInd w:val="0"/>
        <w:spacing w:after="0" w:line="360" w:lineRule="auto"/>
        <w:contextualSpacing/>
        <w:jc w:val="both"/>
        <w:rPr>
          <w:rFonts w:cs="Times New Roman"/>
          <w:sz w:val="32"/>
          <w:szCs w:val="32"/>
        </w:rPr>
      </w:pPr>
      <w:r w:rsidRPr="002B22D6">
        <w:rPr>
          <w:rFonts w:cs="Times New Roman"/>
          <w:sz w:val="32"/>
          <w:szCs w:val="32"/>
        </w:rPr>
        <w:lastRenderedPageBreak/>
        <w:t>T</w:t>
      </w:r>
      <w:r w:rsidR="004C3EE4" w:rsidRPr="002B22D6">
        <w:rPr>
          <w:rFonts w:cs="Times New Roman"/>
          <w:sz w:val="32"/>
          <w:szCs w:val="32"/>
        </w:rPr>
        <w:t xml:space="preserve">he issue of raising awareness of autism amongst the non-autistic peers of </w:t>
      </w:r>
      <w:r w:rsidR="001171F9" w:rsidRPr="002B22D6">
        <w:rPr>
          <w:rFonts w:cs="Times New Roman"/>
          <w:color w:val="000000" w:themeColor="text1"/>
          <w:sz w:val="32"/>
          <w:szCs w:val="32"/>
        </w:rPr>
        <w:t>autistic students</w:t>
      </w:r>
      <w:r w:rsidR="001171F9" w:rsidRPr="002B22D6" w:rsidDel="001171F9">
        <w:rPr>
          <w:rFonts w:cs="Times New Roman"/>
          <w:sz w:val="32"/>
          <w:szCs w:val="32"/>
        </w:rPr>
        <w:t xml:space="preserve"> </w:t>
      </w:r>
      <w:r w:rsidR="004C3EE4" w:rsidRPr="002B22D6">
        <w:rPr>
          <w:rFonts w:cs="Times New Roman"/>
          <w:sz w:val="32"/>
          <w:szCs w:val="32"/>
        </w:rPr>
        <w:t xml:space="preserve">is linked to the sensitive issue of </w:t>
      </w:r>
      <w:r w:rsidR="004C0FB1" w:rsidRPr="002B22D6">
        <w:rPr>
          <w:rFonts w:cs="Times New Roman"/>
          <w:sz w:val="32"/>
          <w:szCs w:val="32"/>
        </w:rPr>
        <w:t>diagnos</w:t>
      </w:r>
      <w:r w:rsidR="00584219">
        <w:rPr>
          <w:rFonts w:cs="Times New Roman"/>
          <w:sz w:val="32"/>
          <w:szCs w:val="32"/>
        </w:rPr>
        <w:t>tic</w:t>
      </w:r>
      <w:r w:rsidR="004C0FB1" w:rsidRPr="002B22D6">
        <w:rPr>
          <w:rFonts w:cs="Times New Roman"/>
          <w:sz w:val="32"/>
          <w:szCs w:val="32"/>
        </w:rPr>
        <w:t xml:space="preserve"> </w:t>
      </w:r>
      <w:r w:rsidR="004C3EE4" w:rsidRPr="002B22D6">
        <w:rPr>
          <w:rFonts w:cs="Times New Roman"/>
          <w:sz w:val="32"/>
          <w:szCs w:val="32"/>
        </w:rPr>
        <w:t>disclosure. One response</w:t>
      </w:r>
      <w:r w:rsidR="001B779E" w:rsidRPr="002B22D6">
        <w:rPr>
          <w:rFonts w:cs="Times New Roman"/>
          <w:sz w:val="32"/>
          <w:szCs w:val="32"/>
        </w:rPr>
        <w:t xml:space="preserve"> reflecting the disclosure issue</w:t>
      </w:r>
      <w:r w:rsidR="004C3EE4" w:rsidRPr="002B22D6">
        <w:rPr>
          <w:rFonts w:cs="Times New Roman"/>
          <w:sz w:val="32"/>
          <w:szCs w:val="32"/>
        </w:rPr>
        <w:t xml:space="preserve"> </w:t>
      </w:r>
      <w:r w:rsidR="001B779E" w:rsidRPr="002B22D6">
        <w:rPr>
          <w:rFonts w:cs="Times New Roman"/>
          <w:sz w:val="32"/>
          <w:szCs w:val="32"/>
        </w:rPr>
        <w:t>noted that</w:t>
      </w:r>
      <w:r w:rsidR="004C3EE4" w:rsidRPr="002B22D6">
        <w:rPr>
          <w:rFonts w:cs="Times New Roman"/>
          <w:sz w:val="32"/>
          <w:szCs w:val="32"/>
        </w:rPr>
        <w:t xml:space="preserve"> </w:t>
      </w:r>
    </w:p>
    <w:p w14:paraId="00329A5F" w14:textId="77777777" w:rsidR="00584219" w:rsidRDefault="00584219" w:rsidP="009318DC">
      <w:pPr>
        <w:autoSpaceDE w:val="0"/>
        <w:autoSpaceDN w:val="0"/>
        <w:adjustRightInd w:val="0"/>
        <w:spacing w:after="0" w:line="360" w:lineRule="auto"/>
        <w:contextualSpacing/>
        <w:jc w:val="both"/>
        <w:rPr>
          <w:rFonts w:cs="Times New Roman"/>
          <w:sz w:val="32"/>
          <w:szCs w:val="32"/>
        </w:rPr>
      </w:pPr>
    </w:p>
    <w:p w14:paraId="3058EECD" w14:textId="791827CB" w:rsidR="00584219" w:rsidRPr="005348D9" w:rsidRDefault="004C3EE4" w:rsidP="005348D9">
      <w:pPr>
        <w:autoSpaceDE w:val="0"/>
        <w:autoSpaceDN w:val="0"/>
        <w:adjustRightInd w:val="0"/>
        <w:spacing w:after="0" w:line="240" w:lineRule="auto"/>
        <w:contextualSpacing/>
        <w:jc w:val="both"/>
        <w:rPr>
          <w:rFonts w:cs="Times New Roman"/>
          <w:i/>
          <w:sz w:val="32"/>
          <w:szCs w:val="32"/>
        </w:rPr>
      </w:pPr>
      <w:r w:rsidRPr="005348D9">
        <w:rPr>
          <w:rFonts w:cs="Times New Roman"/>
          <w:i/>
          <w:sz w:val="32"/>
          <w:szCs w:val="32"/>
        </w:rPr>
        <w:t xml:space="preserve">‘Where appropriate support staff will raise awareness during tutorials, however </w:t>
      </w:r>
      <w:r w:rsidRPr="00584219">
        <w:rPr>
          <w:rFonts w:cs="Times New Roman"/>
          <w:i/>
          <w:sz w:val="32"/>
          <w:szCs w:val="32"/>
        </w:rPr>
        <w:t xml:space="preserve">many students with ASD prefer for this not to </w:t>
      </w:r>
      <w:r w:rsidR="00584219">
        <w:rPr>
          <w:rFonts w:cs="Times New Roman"/>
          <w:i/>
          <w:sz w:val="32"/>
          <w:szCs w:val="32"/>
        </w:rPr>
        <w:t>happen.’</w:t>
      </w:r>
    </w:p>
    <w:p w14:paraId="20418F36" w14:textId="77777777" w:rsidR="00584219" w:rsidRDefault="00584219" w:rsidP="009318DC">
      <w:pPr>
        <w:autoSpaceDE w:val="0"/>
        <w:autoSpaceDN w:val="0"/>
        <w:adjustRightInd w:val="0"/>
        <w:spacing w:after="0" w:line="360" w:lineRule="auto"/>
        <w:contextualSpacing/>
        <w:jc w:val="both"/>
        <w:rPr>
          <w:rFonts w:cs="Times New Roman"/>
          <w:sz w:val="32"/>
          <w:szCs w:val="32"/>
        </w:rPr>
      </w:pPr>
    </w:p>
    <w:p w14:paraId="39AADDF6" w14:textId="6EA04E54" w:rsidR="00584219" w:rsidRDefault="00584219" w:rsidP="009318DC">
      <w:pPr>
        <w:autoSpaceDE w:val="0"/>
        <w:autoSpaceDN w:val="0"/>
        <w:adjustRightInd w:val="0"/>
        <w:spacing w:after="0" w:line="360" w:lineRule="auto"/>
        <w:contextualSpacing/>
        <w:jc w:val="both"/>
        <w:rPr>
          <w:rFonts w:cs="Times New Roman"/>
          <w:sz w:val="32"/>
          <w:szCs w:val="32"/>
        </w:rPr>
      </w:pPr>
      <w:r>
        <w:rPr>
          <w:rFonts w:cs="Times New Roman"/>
          <w:sz w:val="32"/>
          <w:szCs w:val="32"/>
        </w:rPr>
        <w:t>A</w:t>
      </w:r>
      <w:r w:rsidR="004C3EE4" w:rsidRPr="002B22D6">
        <w:rPr>
          <w:rFonts w:cs="Times New Roman"/>
          <w:sz w:val="32"/>
          <w:szCs w:val="32"/>
        </w:rPr>
        <w:t>nother</w:t>
      </w:r>
      <w:r>
        <w:rPr>
          <w:rFonts w:cs="Times New Roman"/>
          <w:sz w:val="32"/>
          <w:szCs w:val="32"/>
        </w:rPr>
        <w:t xml:space="preserve"> respondent said, </w:t>
      </w:r>
    </w:p>
    <w:p w14:paraId="29154BAA" w14:textId="77777777" w:rsidR="00584219" w:rsidRDefault="00584219" w:rsidP="009318DC">
      <w:pPr>
        <w:autoSpaceDE w:val="0"/>
        <w:autoSpaceDN w:val="0"/>
        <w:adjustRightInd w:val="0"/>
        <w:spacing w:after="0" w:line="360" w:lineRule="auto"/>
        <w:contextualSpacing/>
        <w:jc w:val="both"/>
        <w:rPr>
          <w:rFonts w:cs="Times New Roman"/>
          <w:sz w:val="32"/>
          <w:szCs w:val="32"/>
        </w:rPr>
      </w:pPr>
    </w:p>
    <w:p w14:paraId="279935A0" w14:textId="16E9DC76" w:rsidR="00584219" w:rsidRPr="005348D9" w:rsidRDefault="004C3EE4" w:rsidP="005348D9">
      <w:pPr>
        <w:autoSpaceDE w:val="0"/>
        <w:autoSpaceDN w:val="0"/>
        <w:adjustRightInd w:val="0"/>
        <w:spacing w:after="0" w:line="240" w:lineRule="auto"/>
        <w:contextualSpacing/>
        <w:jc w:val="both"/>
        <w:rPr>
          <w:rFonts w:cs="Times New Roman"/>
          <w:i/>
          <w:sz w:val="32"/>
          <w:szCs w:val="32"/>
        </w:rPr>
      </w:pPr>
      <w:r w:rsidRPr="005348D9">
        <w:rPr>
          <w:rFonts w:cs="Times New Roman"/>
          <w:i/>
          <w:sz w:val="32"/>
          <w:szCs w:val="32"/>
        </w:rPr>
        <w:t xml:space="preserve">‘Learners, with support from their tutor or support staff, </w:t>
      </w:r>
      <w:r w:rsidRPr="00584219">
        <w:rPr>
          <w:rFonts w:cs="Times New Roman"/>
          <w:i/>
          <w:sz w:val="32"/>
          <w:szCs w:val="32"/>
        </w:rPr>
        <w:t>sometimes</w:t>
      </w:r>
      <w:r w:rsidRPr="005348D9">
        <w:rPr>
          <w:rFonts w:cs="Times New Roman"/>
          <w:i/>
          <w:sz w:val="32"/>
          <w:szCs w:val="32"/>
        </w:rPr>
        <w:t xml:space="preserve"> choose </w:t>
      </w:r>
      <w:r w:rsidR="006E7C7C" w:rsidRPr="005348D9">
        <w:rPr>
          <w:rFonts w:cs="Times New Roman"/>
          <w:i/>
          <w:sz w:val="32"/>
          <w:szCs w:val="32"/>
        </w:rPr>
        <w:t xml:space="preserve">(to) </w:t>
      </w:r>
      <w:r w:rsidRPr="005348D9">
        <w:rPr>
          <w:rFonts w:cs="Times New Roman"/>
          <w:i/>
          <w:sz w:val="32"/>
          <w:szCs w:val="32"/>
        </w:rPr>
        <w:t>discuss their support needs with their course group</w:t>
      </w:r>
      <w:r w:rsidR="00584219" w:rsidRPr="005348D9">
        <w:rPr>
          <w:rFonts w:cs="Times New Roman"/>
          <w:i/>
          <w:sz w:val="32"/>
          <w:szCs w:val="32"/>
        </w:rPr>
        <w:t>.</w:t>
      </w:r>
      <w:r w:rsidRPr="005348D9">
        <w:rPr>
          <w:rFonts w:cs="Times New Roman"/>
          <w:i/>
          <w:sz w:val="32"/>
          <w:szCs w:val="32"/>
        </w:rPr>
        <w:t>’</w:t>
      </w:r>
      <w:r w:rsidR="001B779E" w:rsidRPr="005348D9">
        <w:rPr>
          <w:rFonts w:cs="Times New Roman"/>
          <w:i/>
          <w:sz w:val="32"/>
          <w:szCs w:val="32"/>
        </w:rPr>
        <w:t xml:space="preserve"> </w:t>
      </w:r>
    </w:p>
    <w:p w14:paraId="2C618423" w14:textId="77777777" w:rsidR="00584219" w:rsidRDefault="00584219" w:rsidP="009318DC">
      <w:pPr>
        <w:autoSpaceDE w:val="0"/>
        <w:autoSpaceDN w:val="0"/>
        <w:adjustRightInd w:val="0"/>
        <w:spacing w:after="0" w:line="360" w:lineRule="auto"/>
        <w:contextualSpacing/>
        <w:jc w:val="both"/>
        <w:rPr>
          <w:rFonts w:cs="Times New Roman"/>
          <w:sz w:val="32"/>
          <w:szCs w:val="32"/>
        </w:rPr>
      </w:pPr>
    </w:p>
    <w:p w14:paraId="1DC53CD4" w14:textId="42E13ECF" w:rsidR="006126B4" w:rsidRPr="002B22D6" w:rsidRDefault="006E7C7C" w:rsidP="009318DC">
      <w:pPr>
        <w:autoSpaceDE w:val="0"/>
        <w:autoSpaceDN w:val="0"/>
        <w:adjustRightInd w:val="0"/>
        <w:spacing w:after="0" w:line="360" w:lineRule="auto"/>
        <w:contextualSpacing/>
        <w:jc w:val="both"/>
        <w:rPr>
          <w:rFonts w:eastAsia="Times New Roman" w:cs="Times New Roman"/>
          <w:sz w:val="32"/>
          <w:szCs w:val="32"/>
        </w:rPr>
      </w:pPr>
      <w:r w:rsidRPr="002B22D6">
        <w:rPr>
          <w:rFonts w:cs="Times New Roman"/>
          <w:sz w:val="32"/>
          <w:szCs w:val="32"/>
        </w:rPr>
        <w:t xml:space="preserve">Other responses referred to </w:t>
      </w:r>
      <w:r w:rsidR="004C3EE4" w:rsidRPr="002B22D6">
        <w:rPr>
          <w:rFonts w:cs="Times New Roman"/>
          <w:sz w:val="32"/>
          <w:szCs w:val="32"/>
        </w:rPr>
        <w:t>tutorials</w:t>
      </w:r>
      <w:r w:rsidRPr="002B22D6">
        <w:rPr>
          <w:rFonts w:cs="Times New Roman"/>
          <w:sz w:val="32"/>
          <w:szCs w:val="32"/>
        </w:rPr>
        <w:t xml:space="preserve">; </w:t>
      </w:r>
      <w:r w:rsidR="004C3EE4" w:rsidRPr="002B22D6">
        <w:rPr>
          <w:rFonts w:cs="Times New Roman"/>
          <w:bCs/>
          <w:sz w:val="32"/>
          <w:szCs w:val="32"/>
        </w:rPr>
        <w:t>student presentations</w:t>
      </w:r>
      <w:r w:rsidR="006126B4" w:rsidRPr="002B22D6">
        <w:rPr>
          <w:rFonts w:cs="Times New Roman"/>
          <w:bCs/>
          <w:sz w:val="32"/>
          <w:szCs w:val="32"/>
        </w:rPr>
        <w:t>; w</w:t>
      </w:r>
      <w:r w:rsidR="004C3EE4" w:rsidRPr="002B22D6">
        <w:rPr>
          <w:rFonts w:cs="Times New Roman"/>
          <w:bCs/>
          <w:sz w:val="32"/>
          <w:szCs w:val="32"/>
        </w:rPr>
        <w:t xml:space="preserve">hole class </w:t>
      </w:r>
      <w:r w:rsidR="004C3EE4" w:rsidRPr="002B22D6">
        <w:rPr>
          <w:rFonts w:cs="Times New Roman"/>
          <w:sz w:val="32"/>
          <w:szCs w:val="32"/>
        </w:rPr>
        <w:t>peer awareness training</w:t>
      </w:r>
      <w:r w:rsidRPr="002B22D6">
        <w:rPr>
          <w:rFonts w:cs="Times New Roman"/>
          <w:sz w:val="32"/>
          <w:szCs w:val="32"/>
        </w:rPr>
        <w:t xml:space="preserve">; </w:t>
      </w:r>
      <w:r w:rsidRPr="002B22D6">
        <w:rPr>
          <w:rFonts w:eastAsia="Times New Roman" w:cs="Times New Roman"/>
          <w:sz w:val="32"/>
          <w:szCs w:val="32"/>
        </w:rPr>
        <w:t>u</w:t>
      </w:r>
      <w:r w:rsidR="004C3EE4" w:rsidRPr="002B22D6">
        <w:rPr>
          <w:rFonts w:eastAsia="Times New Roman" w:cs="Times New Roman"/>
          <w:sz w:val="32"/>
          <w:szCs w:val="32"/>
        </w:rPr>
        <w:t xml:space="preserve">se of </w:t>
      </w:r>
      <w:r w:rsidR="007B6DC5" w:rsidRPr="002B22D6">
        <w:rPr>
          <w:rFonts w:eastAsia="Times New Roman" w:cs="Times New Roman"/>
          <w:sz w:val="32"/>
          <w:szCs w:val="32"/>
        </w:rPr>
        <w:t>television</w:t>
      </w:r>
      <w:r w:rsidR="004C3EE4" w:rsidRPr="002B22D6">
        <w:rPr>
          <w:rFonts w:eastAsia="Times New Roman" w:cs="Times New Roman"/>
          <w:sz w:val="32"/>
          <w:szCs w:val="32"/>
        </w:rPr>
        <w:t xml:space="preserve"> screens and poster areas</w:t>
      </w:r>
      <w:r w:rsidR="00581ACF" w:rsidRPr="002B22D6">
        <w:rPr>
          <w:rFonts w:eastAsia="Times New Roman" w:cs="Times New Roman"/>
          <w:sz w:val="32"/>
          <w:szCs w:val="32"/>
        </w:rPr>
        <w:t xml:space="preserve">; </w:t>
      </w:r>
      <w:r w:rsidRPr="002B22D6">
        <w:rPr>
          <w:rFonts w:eastAsia="Times New Roman" w:cs="Times New Roman"/>
          <w:sz w:val="32"/>
          <w:szCs w:val="32"/>
        </w:rPr>
        <w:t xml:space="preserve">and </w:t>
      </w:r>
      <w:r w:rsidRPr="002B22D6">
        <w:rPr>
          <w:rFonts w:cs="Times New Roman"/>
          <w:sz w:val="32"/>
          <w:szCs w:val="32"/>
        </w:rPr>
        <w:t>r</w:t>
      </w:r>
      <w:r w:rsidR="00581ACF" w:rsidRPr="002B22D6">
        <w:rPr>
          <w:rFonts w:cs="Times New Roman"/>
          <w:sz w:val="32"/>
          <w:szCs w:val="32"/>
        </w:rPr>
        <w:t>ecruit</w:t>
      </w:r>
      <w:r w:rsidRPr="002B22D6">
        <w:rPr>
          <w:rFonts w:cs="Times New Roman"/>
          <w:sz w:val="32"/>
          <w:szCs w:val="32"/>
        </w:rPr>
        <w:t>ment of</w:t>
      </w:r>
      <w:r w:rsidR="00581ACF" w:rsidRPr="002B22D6">
        <w:rPr>
          <w:rFonts w:cs="Times New Roman"/>
          <w:sz w:val="32"/>
          <w:szCs w:val="32"/>
        </w:rPr>
        <w:t xml:space="preserve"> a student inclusion ambassador</w:t>
      </w:r>
      <w:r w:rsidRPr="002B22D6">
        <w:rPr>
          <w:rFonts w:cs="Times New Roman"/>
          <w:sz w:val="32"/>
          <w:szCs w:val="32"/>
        </w:rPr>
        <w:t>.</w:t>
      </w:r>
      <w:r w:rsidR="001B779E" w:rsidRPr="002B22D6">
        <w:rPr>
          <w:rFonts w:cs="Times New Roman"/>
          <w:sz w:val="32"/>
          <w:szCs w:val="32"/>
        </w:rPr>
        <w:t xml:space="preserve"> </w:t>
      </w:r>
    </w:p>
    <w:p w14:paraId="32BB47CA" w14:textId="77777777" w:rsidR="004C3EE4" w:rsidRPr="002B22D6" w:rsidRDefault="004C3EE4" w:rsidP="009318DC">
      <w:pPr>
        <w:spacing w:after="0" w:line="360" w:lineRule="auto"/>
        <w:contextualSpacing/>
        <w:jc w:val="both"/>
        <w:rPr>
          <w:rFonts w:cs="Times New Roman"/>
          <w:sz w:val="32"/>
          <w:szCs w:val="32"/>
        </w:rPr>
      </w:pPr>
    </w:p>
    <w:p w14:paraId="55BDE1C1" w14:textId="54487D54" w:rsidR="005879B6" w:rsidRPr="002B22D6" w:rsidRDefault="005879B6" w:rsidP="009318DC">
      <w:pPr>
        <w:spacing w:after="0" w:line="360" w:lineRule="auto"/>
        <w:contextualSpacing/>
        <w:jc w:val="both"/>
        <w:outlineLvl w:val="3"/>
        <w:rPr>
          <w:rFonts w:eastAsia="Times New Roman" w:cs="Times New Roman"/>
          <w:bCs/>
          <w:color w:val="FF0000"/>
          <w:sz w:val="32"/>
          <w:szCs w:val="32"/>
          <w:bdr w:val="none" w:sz="0" w:space="0" w:color="auto" w:frame="1"/>
        </w:rPr>
      </w:pPr>
      <w:r w:rsidRPr="002B22D6">
        <w:rPr>
          <w:rFonts w:eastAsia="Times New Roman" w:cs="Times New Roman"/>
          <w:bCs/>
          <w:sz w:val="32"/>
          <w:szCs w:val="32"/>
        </w:rPr>
        <w:t>Thirty one colleges do not offer qualifications in autism</w:t>
      </w:r>
      <w:r w:rsidR="00584219">
        <w:rPr>
          <w:rFonts w:eastAsia="Times New Roman" w:cs="Times New Roman"/>
          <w:bCs/>
          <w:sz w:val="32"/>
          <w:szCs w:val="32"/>
        </w:rPr>
        <w:t xml:space="preserve"> </w:t>
      </w:r>
      <w:r w:rsidR="00584219" w:rsidRPr="005348D9">
        <w:rPr>
          <w:rFonts w:eastAsia="Times New Roman" w:cs="Times New Roman"/>
          <w:bCs/>
          <w:sz w:val="32"/>
          <w:szCs w:val="32"/>
          <w:highlight w:val="yellow"/>
        </w:rPr>
        <w:t xml:space="preserve">– for </w:t>
      </w:r>
      <w:proofErr w:type="gramStart"/>
      <w:r w:rsidR="00584219" w:rsidRPr="005348D9">
        <w:rPr>
          <w:rFonts w:eastAsia="Times New Roman" w:cs="Times New Roman"/>
          <w:bCs/>
          <w:sz w:val="32"/>
          <w:szCs w:val="32"/>
          <w:highlight w:val="yellow"/>
        </w:rPr>
        <w:t>whom?</w:t>
      </w:r>
      <w:r w:rsidRPr="005348D9">
        <w:rPr>
          <w:rFonts w:eastAsia="Times New Roman" w:cs="Times New Roman"/>
          <w:bCs/>
          <w:sz w:val="32"/>
          <w:szCs w:val="32"/>
          <w:highlight w:val="yellow"/>
        </w:rPr>
        <w:t>,</w:t>
      </w:r>
      <w:proofErr w:type="gramEnd"/>
      <w:r w:rsidRPr="002B22D6">
        <w:rPr>
          <w:rFonts w:eastAsia="Times New Roman" w:cs="Times New Roman"/>
          <w:bCs/>
          <w:sz w:val="32"/>
          <w:szCs w:val="32"/>
        </w:rPr>
        <w:t xml:space="preserve"> six do, one appears to offer </w:t>
      </w:r>
      <w:r w:rsidR="003E44F1" w:rsidRPr="002B22D6">
        <w:rPr>
          <w:rFonts w:eastAsia="Times New Roman" w:cs="Times New Roman"/>
          <w:bCs/>
          <w:sz w:val="32"/>
          <w:szCs w:val="32"/>
        </w:rPr>
        <w:t>an un</w:t>
      </w:r>
      <w:r w:rsidRPr="002B22D6">
        <w:rPr>
          <w:rFonts w:eastAsia="Times New Roman" w:cs="Times New Roman"/>
          <w:bCs/>
          <w:sz w:val="32"/>
          <w:szCs w:val="32"/>
        </w:rPr>
        <w:t>accredited</w:t>
      </w:r>
      <w:r w:rsidR="003E44F1" w:rsidRPr="002B22D6">
        <w:rPr>
          <w:rFonts w:eastAsia="Times New Roman" w:cs="Times New Roman"/>
          <w:bCs/>
          <w:sz w:val="32"/>
          <w:szCs w:val="32"/>
        </w:rPr>
        <w:t xml:space="preserve"> qualification</w:t>
      </w:r>
      <w:r w:rsidRPr="002B22D6">
        <w:rPr>
          <w:rFonts w:eastAsia="Times New Roman" w:cs="Times New Roman"/>
          <w:bCs/>
          <w:sz w:val="32"/>
          <w:szCs w:val="32"/>
        </w:rPr>
        <w:t xml:space="preserve">, another stated that there is an autism unit in the ‘wider curriculum framework’, and one further college stated ‘N/A currently’. </w:t>
      </w:r>
    </w:p>
    <w:p w14:paraId="708A8CFD" w14:textId="77777777" w:rsidR="004C3EE4" w:rsidRPr="002B22D6" w:rsidRDefault="004C3EE4" w:rsidP="009318DC">
      <w:pPr>
        <w:spacing w:after="0" w:line="360" w:lineRule="auto"/>
        <w:rPr>
          <w:rFonts w:eastAsia="Arial Unicode MS" w:cs="Times New Roman"/>
          <w:sz w:val="32"/>
          <w:szCs w:val="32"/>
        </w:rPr>
      </w:pPr>
    </w:p>
    <w:p w14:paraId="0E4FCAFC" w14:textId="150D4C7F" w:rsidR="004C3EE4" w:rsidRPr="005348D9" w:rsidRDefault="00584219" w:rsidP="009318DC">
      <w:pPr>
        <w:spacing w:after="0" w:line="360" w:lineRule="auto"/>
        <w:rPr>
          <w:rFonts w:cs="Times New Roman"/>
          <w:b/>
          <w:sz w:val="32"/>
          <w:szCs w:val="32"/>
          <w:u w:color="000000"/>
          <w:lang w:eastAsia="en-GB"/>
        </w:rPr>
      </w:pPr>
      <w:r w:rsidRPr="005348D9">
        <w:rPr>
          <w:rFonts w:cs="Times New Roman"/>
          <w:b/>
          <w:sz w:val="32"/>
          <w:szCs w:val="32"/>
          <w:u w:color="000000"/>
          <w:lang w:eastAsia="en-GB"/>
        </w:rPr>
        <w:t>Other comments made by College respondents</w:t>
      </w:r>
    </w:p>
    <w:p w14:paraId="6CC16FF4" w14:textId="77777777" w:rsidR="00584219" w:rsidRDefault="00801453" w:rsidP="005348D9">
      <w:pPr>
        <w:numPr>
          <w:ilvl w:val="0"/>
          <w:numId w:val="11"/>
        </w:numPr>
        <w:spacing w:after="0" w:line="240" w:lineRule="auto"/>
        <w:contextualSpacing/>
        <w:rPr>
          <w:rFonts w:eastAsia="Times New Roman" w:cs="Times New Roman"/>
          <w:i/>
          <w:sz w:val="32"/>
          <w:szCs w:val="32"/>
          <w:lang w:eastAsia="en-GB"/>
        </w:rPr>
      </w:pPr>
      <w:r w:rsidRPr="005348D9">
        <w:rPr>
          <w:rFonts w:eastAsia="Times New Roman" w:cs="Times New Roman"/>
          <w:i/>
          <w:sz w:val="32"/>
          <w:szCs w:val="32"/>
          <w:lang w:eastAsia="en-GB"/>
        </w:rPr>
        <w:t>‘</w:t>
      </w:r>
      <w:r w:rsidR="004C3EE4" w:rsidRPr="005348D9">
        <w:rPr>
          <w:rFonts w:eastAsia="Times New Roman" w:cs="Times New Roman"/>
          <w:i/>
          <w:sz w:val="32"/>
          <w:szCs w:val="32"/>
          <w:lang w:eastAsia="en-GB"/>
        </w:rPr>
        <w:t>We are aware of autism as a growing issue for our learners and are planning to introduce training and awareness sessions for staff and students</w:t>
      </w:r>
      <w:r w:rsidR="00584219">
        <w:rPr>
          <w:rFonts w:eastAsia="Times New Roman" w:cs="Times New Roman"/>
          <w:i/>
          <w:sz w:val="32"/>
          <w:szCs w:val="32"/>
          <w:lang w:eastAsia="en-GB"/>
        </w:rPr>
        <w:t>.</w:t>
      </w:r>
    </w:p>
    <w:p w14:paraId="262AEFCD" w14:textId="53F0C4F9" w:rsidR="004C3EE4" w:rsidRPr="005348D9" w:rsidRDefault="00801453" w:rsidP="005348D9">
      <w:pPr>
        <w:spacing w:after="0" w:line="240" w:lineRule="auto"/>
        <w:ind w:left="360"/>
        <w:contextualSpacing/>
        <w:rPr>
          <w:rFonts w:eastAsia="Times New Roman" w:cs="Times New Roman"/>
          <w:i/>
          <w:sz w:val="32"/>
          <w:szCs w:val="32"/>
          <w:lang w:eastAsia="en-GB"/>
        </w:rPr>
      </w:pPr>
      <w:r w:rsidRPr="005348D9">
        <w:rPr>
          <w:rFonts w:eastAsia="Times New Roman" w:cs="Times New Roman"/>
          <w:i/>
          <w:sz w:val="32"/>
          <w:szCs w:val="32"/>
          <w:lang w:eastAsia="en-GB"/>
        </w:rPr>
        <w:t>’</w:t>
      </w:r>
    </w:p>
    <w:p w14:paraId="583E6589" w14:textId="3C35A2F4" w:rsidR="004C3EE4" w:rsidRDefault="00801453" w:rsidP="005348D9">
      <w:pPr>
        <w:numPr>
          <w:ilvl w:val="0"/>
          <w:numId w:val="11"/>
        </w:numPr>
        <w:spacing w:after="0" w:line="240" w:lineRule="auto"/>
        <w:contextualSpacing/>
        <w:rPr>
          <w:rFonts w:cs="Times New Roman"/>
          <w:i/>
          <w:sz w:val="32"/>
          <w:szCs w:val="32"/>
        </w:rPr>
      </w:pPr>
      <w:r w:rsidRPr="005348D9">
        <w:rPr>
          <w:rFonts w:cs="Times New Roman"/>
          <w:i/>
          <w:sz w:val="32"/>
          <w:szCs w:val="32"/>
        </w:rPr>
        <w:lastRenderedPageBreak/>
        <w:t>‘</w:t>
      </w:r>
      <w:r w:rsidR="004C3EE4" w:rsidRPr="005348D9">
        <w:rPr>
          <w:rFonts w:cs="Times New Roman"/>
          <w:i/>
          <w:sz w:val="32"/>
          <w:szCs w:val="32"/>
        </w:rPr>
        <w:t xml:space="preserve">We are looking into signing up to the Ambitious About Autism Charter and exploring the </w:t>
      </w:r>
      <w:r w:rsidR="00584219">
        <w:rPr>
          <w:rFonts w:cs="Times New Roman"/>
          <w:i/>
          <w:sz w:val="32"/>
          <w:szCs w:val="32"/>
        </w:rPr>
        <w:t xml:space="preserve">AET </w:t>
      </w:r>
      <w:r w:rsidR="004C3EE4" w:rsidRPr="005348D9">
        <w:rPr>
          <w:rFonts w:cs="Times New Roman"/>
          <w:i/>
          <w:sz w:val="32"/>
          <w:szCs w:val="32"/>
        </w:rPr>
        <w:t xml:space="preserve">post 16 </w:t>
      </w:r>
      <w:r w:rsidR="00584219">
        <w:rPr>
          <w:rFonts w:cs="Times New Roman"/>
          <w:i/>
          <w:sz w:val="32"/>
          <w:szCs w:val="32"/>
        </w:rPr>
        <w:t>C</w:t>
      </w:r>
      <w:r w:rsidR="004C3EE4" w:rsidRPr="005348D9">
        <w:rPr>
          <w:rFonts w:cs="Times New Roman"/>
          <w:i/>
          <w:sz w:val="32"/>
          <w:szCs w:val="32"/>
        </w:rPr>
        <w:t xml:space="preserve">ompetency </w:t>
      </w:r>
      <w:r w:rsidR="00584219">
        <w:rPr>
          <w:rFonts w:cs="Times New Roman"/>
          <w:i/>
          <w:sz w:val="32"/>
          <w:szCs w:val="32"/>
        </w:rPr>
        <w:t>F</w:t>
      </w:r>
      <w:r w:rsidR="004C3EE4" w:rsidRPr="005348D9">
        <w:rPr>
          <w:rFonts w:cs="Times New Roman"/>
          <w:i/>
          <w:sz w:val="32"/>
          <w:szCs w:val="32"/>
        </w:rPr>
        <w:t>ramework to use in college.</w:t>
      </w:r>
      <w:r w:rsidRPr="005348D9">
        <w:rPr>
          <w:rFonts w:cs="Times New Roman"/>
          <w:i/>
          <w:sz w:val="32"/>
          <w:szCs w:val="32"/>
        </w:rPr>
        <w:t>’</w:t>
      </w:r>
    </w:p>
    <w:p w14:paraId="56C15C7F" w14:textId="77777777" w:rsidR="00584219" w:rsidRPr="005348D9" w:rsidRDefault="00584219" w:rsidP="005348D9">
      <w:pPr>
        <w:spacing w:after="0" w:line="240" w:lineRule="auto"/>
        <w:ind w:left="360"/>
        <w:contextualSpacing/>
        <w:rPr>
          <w:rFonts w:cs="Times New Roman"/>
          <w:i/>
          <w:sz w:val="32"/>
          <w:szCs w:val="32"/>
        </w:rPr>
      </w:pPr>
    </w:p>
    <w:p w14:paraId="6CCA1F58" w14:textId="77777777" w:rsidR="004C3EE4" w:rsidRDefault="00801453" w:rsidP="005348D9">
      <w:pPr>
        <w:numPr>
          <w:ilvl w:val="0"/>
          <w:numId w:val="11"/>
        </w:numPr>
        <w:spacing w:after="0" w:line="240" w:lineRule="auto"/>
        <w:contextualSpacing/>
        <w:rPr>
          <w:rFonts w:cs="Times New Roman"/>
          <w:i/>
          <w:sz w:val="32"/>
          <w:szCs w:val="32"/>
        </w:rPr>
      </w:pPr>
      <w:r w:rsidRPr="005348D9">
        <w:rPr>
          <w:rFonts w:cs="Times New Roman"/>
          <w:i/>
          <w:sz w:val="32"/>
          <w:szCs w:val="32"/>
        </w:rPr>
        <w:t>‘</w:t>
      </w:r>
      <w:r w:rsidR="004C3EE4" w:rsidRPr="005348D9">
        <w:rPr>
          <w:rFonts w:cs="Times New Roman"/>
          <w:i/>
          <w:sz w:val="32"/>
          <w:szCs w:val="32"/>
        </w:rPr>
        <w:t>We would like to be involved in the Ambitious About Autism College Good Practice Guide and inclusion charter and we will be exploring how to do this.</w:t>
      </w:r>
      <w:r w:rsidRPr="005348D9">
        <w:rPr>
          <w:rFonts w:cs="Times New Roman"/>
          <w:i/>
          <w:sz w:val="32"/>
          <w:szCs w:val="32"/>
        </w:rPr>
        <w:t>’</w:t>
      </w:r>
    </w:p>
    <w:p w14:paraId="49B1CB9C" w14:textId="77777777" w:rsidR="00584219" w:rsidRDefault="00584219" w:rsidP="005348D9">
      <w:pPr>
        <w:spacing w:after="0" w:line="240" w:lineRule="auto"/>
        <w:contextualSpacing/>
        <w:rPr>
          <w:rFonts w:cs="Times New Roman"/>
          <w:i/>
          <w:sz w:val="32"/>
          <w:szCs w:val="32"/>
        </w:rPr>
      </w:pPr>
    </w:p>
    <w:p w14:paraId="318EADE4" w14:textId="77777777" w:rsidR="00584219" w:rsidRPr="005348D9" w:rsidRDefault="00584219" w:rsidP="005348D9">
      <w:pPr>
        <w:spacing w:after="0" w:line="240" w:lineRule="auto"/>
        <w:ind w:left="360"/>
        <w:contextualSpacing/>
        <w:rPr>
          <w:rFonts w:cs="Times New Roman"/>
          <w:i/>
          <w:sz w:val="32"/>
          <w:szCs w:val="32"/>
        </w:rPr>
      </w:pPr>
    </w:p>
    <w:p w14:paraId="2121665C" w14:textId="2FD52B10" w:rsidR="004C3EE4" w:rsidRDefault="00801453" w:rsidP="005348D9">
      <w:pPr>
        <w:numPr>
          <w:ilvl w:val="0"/>
          <w:numId w:val="11"/>
        </w:numPr>
        <w:autoSpaceDE w:val="0"/>
        <w:autoSpaceDN w:val="0"/>
        <w:adjustRightInd w:val="0"/>
        <w:spacing w:after="0" w:line="240" w:lineRule="auto"/>
        <w:contextualSpacing/>
        <w:rPr>
          <w:rFonts w:cs="Times New Roman"/>
          <w:i/>
          <w:sz w:val="32"/>
          <w:szCs w:val="32"/>
        </w:rPr>
      </w:pPr>
      <w:r w:rsidRPr="005348D9">
        <w:rPr>
          <w:rFonts w:cs="Times New Roman"/>
          <w:i/>
          <w:sz w:val="32"/>
          <w:szCs w:val="32"/>
        </w:rPr>
        <w:t>‘</w:t>
      </w:r>
      <w:r w:rsidR="00584219">
        <w:rPr>
          <w:rFonts w:cs="Times New Roman"/>
          <w:i/>
          <w:sz w:val="32"/>
          <w:szCs w:val="32"/>
        </w:rPr>
        <w:t>The</w:t>
      </w:r>
      <w:r w:rsidR="004C3EE4" w:rsidRPr="005348D9">
        <w:rPr>
          <w:rFonts w:cs="Times New Roman"/>
          <w:i/>
          <w:sz w:val="32"/>
          <w:szCs w:val="32"/>
        </w:rPr>
        <w:t xml:space="preserve"> College is on a journey to outstanding. We have invested in staff and resources to help raise the awareness and understanding of staff and students within the college as well as providing an extensive range of support to students with </w:t>
      </w:r>
      <w:r w:rsidR="00584219">
        <w:rPr>
          <w:rFonts w:cs="Times New Roman"/>
          <w:i/>
          <w:sz w:val="32"/>
          <w:szCs w:val="32"/>
        </w:rPr>
        <w:t>autism</w:t>
      </w:r>
      <w:r w:rsidR="00584219" w:rsidRPr="005348D9">
        <w:rPr>
          <w:rFonts w:cs="Times New Roman"/>
          <w:i/>
          <w:sz w:val="32"/>
          <w:szCs w:val="32"/>
        </w:rPr>
        <w:t xml:space="preserve"> </w:t>
      </w:r>
      <w:r w:rsidR="004C3EE4" w:rsidRPr="005348D9">
        <w:rPr>
          <w:rFonts w:cs="Times New Roman"/>
          <w:i/>
          <w:sz w:val="32"/>
          <w:szCs w:val="32"/>
        </w:rPr>
        <w:t>including: Quiet room</w:t>
      </w:r>
      <w:r w:rsidR="001E638D" w:rsidRPr="005348D9">
        <w:rPr>
          <w:rFonts w:cs="Times New Roman"/>
          <w:i/>
          <w:sz w:val="32"/>
          <w:szCs w:val="32"/>
        </w:rPr>
        <w:t xml:space="preserve">; </w:t>
      </w:r>
      <w:r w:rsidR="004C3EE4" w:rsidRPr="005348D9">
        <w:rPr>
          <w:rFonts w:cs="Times New Roman"/>
          <w:i/>
          <w:sz w:val="32"/>
          <w:szCs w:val="32"/>
        </w:rPr>
        <w:t>Mentoring</w:t>
      </w:r>
      <w:r w:rsidR="001E638D" w:rsidRPr="005348D9">
        <w:rPr>
          <w:rFonts w:cs="Times New Roman"/>
          <w:i/>
          <w:sz w:val="32"/>
          <w:szCs w:val="32"/>
        </w:rPr>
        <w:t xml:space="preserve">; </w:t>
      </w:r>
      <w:r w:rsidR="004C3EE4" w:rsidRPr="005348D9">
        <w:rPr>
          <w:rFonts w:cs="Times New Roman"/>
          <w:i/>
          <w:sz w:val="32"/>
          <w:szCs w:val="32"/>
        </w:rPr>
        <w:t>Assignment support</w:t>
      </w:r>
      <w:r w:rsidR="001E638D" w:rsidRPr="005348D9">
        <w:rPr>
          <w:rFonts w:cs="Times New Roman"/>
          <w:i/>
          <w:sz w:val="32"/>
          <w:szCs w:val="32"/>
        </w:rPr>
        <w:t xml:space="preserve">; </w:t>
      </w:r>
      <w:r w:rsidR="004C3EE4" w:rsidRPr="005348D9">
        <w:rPr>
          <w:rFonts w:cs="Times New Roman"/>
          <w:i/>
          <w:sz w:val="32"/>
          <w:szCs w:val="32"/>
        </w:rPr>
        <w:t>Study support</w:t>
      </w:r>
      <w:r w:rsidRPr="005348D9">
        <w:rPr>
          <w:rFonts w:cs="Times New Roman"/>
          <w:i/>
          <w:sz w:val="32"/>
          <w:szCs w:val="32"/>
        </w:rPr>
        <w:t xml:space="preserve"> … </w:t>
      </w:r>
      <w:r w:rsidR="001E638D" w:rsidRPr="005348D9">
        <w:rPr>
          <w:rFonts w:cs="Times New Roman"/>
          <w:i/>
          <w:sz w:val="32"/>
          <w:szCs w:val="32"/>
        </w:rPr>
        <w:t xml:space="preserve"> </w:t>
      </w:r>
      <w:r w:rsidR="004C3EE4" w:rsidRPr="005348D9">
        <w:rPr>
          <w:rFonts w:cs="Times New Roman"/>
          <w:i/>
          <w:sz w:val="32"/>
          <w:szCs w:val="32"/>
        </w:rPr>
        <w:t>Simple resources to help manage sensory difficulties such as</w:t>
      </w:r>
      <w:r w:rsidR="001E638D" w:rsidRPr="005348D9">
        <w:rPr>
          <w:rFonts w:cs="Times New Roman"/>
          <w:i/>
          <w:sz w:val="32"/>
          <w:szCs w:val="32"/>
        </w:rPr>
        <w:t xml:space="preserve"> </w:t>
      </w:r>
      <w:r w:rsidR="004C3EE4" w:rsidRPr="005348D9">
        <w:rPr>
          <w:rFonts w:cs="Times New Roman"/>
          <w:i/>
          <w:sz w:val="32"/>
          <w:szCs w:val="32"/>
        </w:rPr>
        <w:t>Pod Chairs</w:t>
      </w:r>
      <w:r w:rsidR="001E638D" w:rsidRPr="005348D9">
        <w:rPr>
          <w:rFonts w:cs="Times New Roman"/>
          <w:i/>
          <w:sz w:val="32"/>
          <w:szCs w:val="32"/>
        </w:rPr>
        <w:t xml:space="preserve">, </w:t>
      </w:r>
      <w:r w:rsidR="004C3EE4" w:rsidRPr="005348D9">
        <w:rPr>
          <w:rFonts w:cs="Times New Roman"/>
          <w:i/>
          <w:sz w:val="32"/>
          <w:szCs w:val="32"/>
        </w:rPr>
        <w:t>Ear-defenders</w:t>
      </w:r>
      <w:r w:rsidR="001E638D" w:rsidRPr="005348D9">
        <w:rPr>
          <w:rFonts w:cs="Times New Roman"/>
          <w:i/>
          <w:sz w:val="32"/>
          <w:szCs w:val="32"/>
        </w:rPr>
        <w:t xml:space="preserve">, and </w:t>
      </w:r>
      <w:r w:rsidR="004C3EE4" w:rsidRPr="005348D9">
        <w:rPr>
          <w:rFonts w:cs="Times New Roman"/>
          <w:i/>
          <w:sz w:val="32"/>
          <w:szCs w:val="32"/>
        </w:rPr>
        <w:t>Stress balls/ fiddle toys</w:t>
      </w:r>
      <w:r w:rsidR="001E638D" w:rsidRPr="005348D9">
        <w:rPr>
          <w:rFonts w:cs="Times New Roman"/>
          <w:i/>
          <w:sz w:val="32"/>
          <w:szCs w:val="32"/>
        </w:rPr>
        <w:t xml:space="preserve">; </w:t>
      </w:r>
      <w:r w:rsidR="004C3EE4" w:rsidRPr="005348D9">
        <w:rPr>
          <w:rFonts w:cs="Times New Roman"/>
          <w:i/>
          <w:sz w:val="32"/>
          <w:szCs w:val="32"/>
        </w:rPr>
        <w:t>Advice and strategies to teaching staff regarding how best to support their learners in lessons such as: Low arousal environments/areas</w:t>
      </w:r>
      <w:r w:rsidR="001E638D" w:rsidRPr="005348D9">
        <w:rPr>
          <w:rFonts w:cs="Times New Roman"/>
          <w:i/>
          <w:sz w:val="32"/>
          <w:szCs w:val="32"/>
        </w:rPr>
        <w:t xml:space="preserve">, </w:t>
      </w:r>
      <w:r w:rsidR="004C3EE4" w:rsidRPr="005348D9">
        <w:rPr>
          <w:rFonts w:cs="Times New Roman"/>
          <w:i/>
          <w:sz w:val="32"/>
          <w:szCs w:val="32"/>
        </w:rPr>
        <w:t>Guidance on how to set out classroom/learning environment</w:t>
      </w:r>
      <w:r w:rsidRPr="005348D9">
        <w:rPr>
          <w:rFonts w:cs="Times New Roman"/>
          <w:i/>
          <w:sz w:val="32"/>
          <w:szCs w:val="32"/>
        </w:rPr>
        <w:t xml:space="preserve"> ...’</w:t>
      </w:r>
    </w:p>
    <w:p w14:paraId="13FCFB28" w14:textId="77777777" w:rsidR="00584219" w:rsidRPr="005348D9" w:rsidRDefault="00584219" w:rsidP="005348D9">
      <w:pPr>
        <w:autoSpaceDE w:val="0"/>
        <w:autoSpaceDN w:val="0"/>
        <w:adjustRightInd w:val="0"/>
        <w:spacing w:after="0" w:line="240" w:lineRule="auto"/>
        <w:ind w:left="360"/>
        <w:contextualSpacing/>
        <w:rPr>
          <w:rFonts w:cs="Times New Roman"/>
          <w:i/>
          <w:sz w:val="32"/>
          <w:szCs w:val="32"/>
        </w:rPr>
      </w:pPr>
    </w:p>
    <w:p w14:paraId="1960A6C6" w14:textId="1FE1C4F4" w:rsidR="004C3EE4" w:rsidRPr="005348D9" w:rsidRDefault="00801453" w:rsidP="005348D9">
      <w:pPr>
        <w:pStyle w:val="ListParagraph"/>
        <w:numPr>
          <w:ilvl w:val="0"/>
          <w:numId w:val="11"/>
        </w:numPr>
        <w:spacing w:after="0" w:line="240" w:lineRule="auto"/>
        <w:rPr>
          <w:rFonts w:cs="Times New Roman"/>
          <w:i/>
          <w:sz w:val="32"/>
          <w:szCs w:val="32"/>
        </w:rPr>
      </w:pPr>
      <w:r w:rsidRPr="005348D9">
        <w:rPr>
          <w:rFonts w:cs="Times New Roman"/>
          <w:i/>
          <w:sz w:val="32"/>
          <w:szCs w:val="32"/>
          <w:bdr w:val="none" w:sz="0" w:space="0" w:color="auto" w:frame="1"/>
        </w:rPr>
        <w:t>‘</w:t>
      </w:r>
      <w:r w:rsidR="004C3EE4" w:rsidRPr="005348D9">
        <w:rPr>
          <w:rFonts w:cs="Times New Roman"/>
          <w:i/>
          <w:sz w:val="32"/>
          <w:szCs w:val="32"/>
          <w:bdr w:val="none" w:sz="0" w:space="0" w:color="auto" w:frame="1"/>
        </w:rPr>
        <w:t xml:space="preserve">Our provision for support for students with </w:t>
      </w:r>
      <w:r w:rsidR="00584219">
        <w:rPr>
          <w:rFonts w:cs="Times New Roman"/>
          <w:i/>
          <w:sz w:val="32"/>
          <w:szCs w:val="32"/>
          <w:bdr w:val="none" w:sz="0" w:space="0" w:color="auto" w:frame="1"/>
        </w:rPr>
        <w:t>a</w:t>
      </w:r>
      <w:r w:rsidR="004C3EE4" w:rsidRPr="005348D9">
        <w:rPr>
          <w:rFonts w:cs="Times New Roman"/>
          <w:i/>
          <w:sz w:val="32"/>
          <w:szCs w:val="32"/>
          <w:bdr w:val="none" w:sz="0" w:space="0" w:color="auto" w:frame="1"/>
        </w:rPr>
        <w:t>utism was a finalist in the National Autistic Society Professionals Award in 2015.</w:t>
      </w:r>
      <w:r w:rsidRPr="005348D9">
        <w:rPr>
          <w:rFonts w:cs="Times New Roman"/>
          <w:i/>
          <w:sz w:val="32"/>
          <w:szCs w:val="32"/>
          <w:bdr w:val="none" w:sz="0" w:space="0" w:color="auto" w:frame="1"/>
        </w:rPr>
        <w:t>’</w:t>
      </w:r>
      <w:r w:rsidR="004C3EE4" w:rsidRPr="005348D9">
        <w:rPr>
          <w:rFonts w:cs="Times New Roman"/>
          <w:i/>
          <w:sz w:val="32"/>
          <w:szCs w:val="32"/>
          <w:bdr w:val="none" w:sz="0" w:space="0" w:color="auto" w:frame="1"/>
        </w:rPr>
        <w:t xml:space="preserve">  </w:t>
      </w:r>
    </w:p>
    <w:p w14:paraId="671948C9" w14:textId="77777777" w:rsidR="004C3EE4" w:rsidRPr="002B22D6" w:rsidRDefault="004C3EE4" w:rsidP="009318DC">
      <w:pPr>
        <w:tabs>
          <w:tab w:val="left" w:pos="1310"/>
        </w:tabs>
        <w:spacing w:after="0" w:line="360" w:lineRule="auto"/>
        <w:jc w:val="both"/>
        <w:rPr>
          <w:rFonts w:cs="Times New Roman"/>
          <w:sz w:val="32"/>
          <w:szCs w:val="32"/>
        </w:rPr>
      </w:pPr>
    </w:p>
    <w:p w14:paraId="500A2D85" w14:textId="77777777" w:rsidR="004C3EE4" w:rsidRPr="002B22D6" w:rsidRDefault="004C3EE4" w:rsidP="009318DC">
      <w:pPr>
        <w:spacing w:after="0" w:line="360" w:lineRule="auto"/>
        <w:jc w:val="both"/>
        <w:rPr>
          <w:rFonts w:cs="Times New Roman"/>
          <w:b/>
          <w:i/>
          <w:sz w:val="32"/>
          <w:szCs w:val="32"/>
        </w:rPr>
      </w:pPr>
      <w:r w:rsidRPr="002B22D6">
        <w:rPr>
          <w:rFonts w:cs="Times New Roman"/>
          <w:b/>
          <w:i/>
          <w:sz w:val="32"/>
          <w:szCs w:val="32"/>
        </w:rPr>
        <w:t>Discussion</w:t>
      </w:r>
    </w:p>
    <w:p w14:paraId="318133BD" w14:textId="6EE908DF" w:rsidR="004C3EE4" w:rsidRPr="002B22D6" w:rsidRDefault="004C3EE4" w:rsidP="009318DC">
      <w:pPr>
        <w:spacing w:after="0" w:line="360" w:lineRule="auto"/>
        <w:jc w:val="both"/>
        <w:rPr>
          <w:rFonts w:cs="Times New Roman"/>
          <w:sz w:val="32"/>
          <w:szCs w:val="32"/>
        </w:rPr>
      </w:pPr>
      <w:r w:rsidRPr="002B22D6">
        <w:rPr>
          <w:rFonts w:cs="Times New Roman"/>
          <w:sz w:val="32"/>
          <w:szCs w:val="32"/>
        </w:rPr>
        <w:t xml:space="preserve">It is difficult to be certain about the total number of </w:t>
      </w:r>
      <w:r w:rsidR="001171F9" w:rsidRPr="002B22D6">
        <w:rPr>
          <w:rFonts w:cs="Times New Roman"/>
          <w:color w:val="000000" w:themeColor="text1"/>
          <w:sz w:val="32"/>
          <w:szCs w:val="32"/>
        </w:rPr>
        <w:t>autistic students</w:t>
      </w:r>
      <w:r w:rsidR="001171F9" w:rsidRPr="002B22D6" w:rsidDel="001171F9">
        <w:rPr>
          <w:rFonts w:cs="Times New Roman"/>
          <w:sz w:val="32"/>
          <w:szCs w:val="32"/>
        </w:rPr>
        <w:t xml:space="preserve"> </w:t>
      </w:r>
      <w:r w:rsidRPr="002B22D6">
        <w:rPr>
          <w:rFonts w:cs="Times New Roman"/>
          <w:sz w:val="32"/>
          <w:szCs w:val="32"/>
        </w:rPr>
        <w:t xml:space="preserve">in general </w:t>
      </w:r>
      <w:r w:rsidR="00265715">
        <w:rPr>
          <w:rFonts w:cs="Times New Roman"/>
          <w:sz w:val="32"/>
          <w:szCs w:val="32"/>
        </w:rPr>
        <w:t>FE</w:t>
      </w:r>
      <w:r w:rsidRPr="002B22D6">
        <w:rPr>
          <w:rFonts w:cs="Times New Roman"/>
          <w:sz w:val="32"/>
          <w:szCs w:val="32"/>
        </w:rPr>
        <w:t xml:space="preserve"> </w:t>
      </w:r>
      <w:r w:rsidR="00265715">
        <w:rPr>
          <w:rFonts w:cs="Times New Roman"/>
          <w:sz w:val="32"/>
          <w:szCs w:val="32"/>
        </w:rPr>
        <w:t>C</w:t>
      </w:r>
      <w:r w:rsidRPr="002B22D6">
        <w:rPr>
          <w:rFonts w:cs="Times New Roman"/>
          <w:sz w:val="32"/>
          <w:szCs w:val="32"/>
        </w:rPr>
        <w:t xml:space="preserve">olleges in </w:t>
      </w:r>
      <w:proofErr w:type="gramStart"/>
      <w:r w:rsidRPr="002B22D6">
        <w:rPr>
          <w:rFonts w:cs="Times New Roman"/>
          <w:sz w:val="32"/>
          <w:szCs w:val="32"/>
        </w:rPr>
        <w:t>England</w:t>
      </w:r>
      <w:proofErr w:type="gramEnd"/>
      <w:r w:rsidRPr="002B22D6">
        <w:rPr>
          <w:rFonts w:cs="Times New Roman"/>
          <w:sz w:val="32"/>
          <w:szCs w:val="32"/>
        </w:rPr>
        <w:t xml:space="preserve"> but it can be estimated. According to the </w:t>
      </w:r>
      <w:proofErr w:type="spellStart"/>
      <w:r w:rsidRPr="002B22D6">
        <w:rPr>
          <w:rFonts w:cs="Times New Roman"/>
          <w:sz w:val="32"/>
          <w:szCs w:val="32"/>
        </w:rPr>
        <w:t>A</w:t>
      </w:r>
      <w:r w:rsidR="006502FD" w:rsidRPr="002B22D6">
        <w:rPr>
          <w:rFonts w:cs="Times New Roman"/>
          <w:sz w:val="32"/>
          <w:szCs w:val="32"/>
        </w:rPr>
        <w:t>oC</w:t>
      </w:r>
      <w:proofErr w:type="spellEnd"/>
      <w:r w:rsidR="00265715">
        <w:rPr>
          <w:rFonts w:cs="Times New Roman"/>
          <w:sz w:val="32"/>
          <w:szCs w:val="32"/>
        </w:rPr>
        <w:t xml:space="preserve"> (Association of Colleges)</w:t>
      </w:r>
      <w:r w:rsidRPr="002B22D6">
        <w:rPr>
          <w:rFonts w:cs="Times New Roman"/>
          <w:sz w:val="32"/>
          <w:szCs w:val="32"/>
        </w:rPr>
        <w:t xml:space="preserve"> there were 202 such </w:t>
      </w:r>
      <w:r w:rsidR="00265715">
        <w:rPr>
          <w:rFonts w:cs="Times New Roman"/>
          <w:sz w:val="32"/>
          <w:szCs w:val="32"/>
        </w:rPr>
        <w:t>C</w:t>
      </w:r>
      <w:r w:rsidRPr="002B22D6">
        <w:rPr>
          <w:rFonts w:cs="Times New Roman"/>
          <w:sz w:val="32"/>
          <w:szCs w:val="32"/>
        </w:rPr>
        <w:t xml:space="preserve">olleges at the time of writing. </w:t>
      </w:r>
      <w:r w:rsidR="00265715">
        <w:rPr>
          <w:rFonts w:cs="Times New Roman"/>
          <w:sz w:val="32"/>
          <w:szCs w:val="32"/>
        </w:rPr>
        <w:t>R</w:t>
      </w:r>
      <w:r w:rsidRPr="002B22D6">
        <w:rPr>
          <w:rFonts w:cs="Times New Roman"/>
          <w:sz w:val="32"/>
          <w:szCs w:val="32"/>
        </w:rPr>
        <w:t>esponses</w:t>
      </w:r>
      <w:r w:rsidR="0043378B">
        <w:rPr>
          <w:rFonts w:cs="Times New Roman"/>
          <w:sz w:val="32"/>
          <w:szCs w:val="32"/>
        </w:rPr>
        <w:t xml:space="preserve"> were recei</w:t>
      </w:r>
      <w:r w:rsidR="00265715">
        <w:rPr>
          <w:rFonts w:cs="Times New Roman"/>
          <w:sz w:val="32"/>
          <w:szCs w:val="32"/>
        </w:rPr>
        <w:t>ved</w:t>
      </w:r>
      <w:r w:rsidRPr="002B22D6">
        <w:rPr>
          <w:rFonts w:cs="Times New Roman"/>
          <w:sz w:val="32"/>
          <w:szCs w:val="32"/>
        </w:rPr>
        <w:t xml:space="preserve"> from about 20% of these colleges reporting a total of just over 5,000 students with a diagnosis of autism in the academic year 2016/17. This suggests that the total number of autistic students in FE colleges in England in the last </w:t>
      </w:r>
      <w:r w:rsidRPr="002B22D6">
        <w:rPr>
          <w:rFonts w:cs="Times New Roman"/>
          <w:sz w:val="32"/>
          <w:szCs w:val="32"/>
        </w:rPr>
        <w:lastRenderedPageBreak/>
        <w:t>completed academic year was in the region of 25,000. This compares to the</w:t>
      </w:r>
      <w:r w:rsidR="00265715">
        <w:rPr>
          <w:rFonts w:cs="Times New Roman"/>
          <w:sz w:val="32"/>
          <w:szCs w:val="32"/>
        </w:rPr>
        <w:t xml:space="preserve"> estimated</w:t>
      </w:r>
      <w:r w:rsidRPr="002B22D6">
        <w:rPr>
          <w:rFonts w:cs="Times New Roman"/>
          <w:sz w:val="32"/>
          <w:szCs w:val="32"/>
        </w:rPr>
        <w:t xml:space="preserve"> figure of 9,000 </w:t>
      </w:r>
      <w:r w:rsidR="001171F9" w:rsidRPr="002B22D6">
        <w:rPr>
          <w:rFonts w:cs="Times New Roman"/>
          <w:color w:val="000000" w:themeColor="text1"/>
          <w:sz w:val="32"/>
          <w:szCs w:val="32"/>
        </w:rPr>
        <w:t>autistic students</w:t>
      </w:r>
      <w:r w:rsidR="001171F9" w:rsidRPr="002B22D6" w:rsidDel="001171F9">
        <w:rPr>
          <w:rFonts w:cs="Times New Roman"/>
          <w:sz w:val="32"/>
          <w:szCs w:val="32"/>
        </w:rPr>
        <w:t xml:space="preserve"> </w:t>
      </w:r>
      <w:r w:rsidRPr="002B22D6">
        <w:rPr>
          <w:rFonts w:cs="Times New Roman"/>
          <w:sz w:val="32"/>
          <w:szCs w:val="32"/>
        </w:rPr>
        <w:t xml:space="preserve">at </w:t>
      </w:r>
      <w:r w:rsidR="00265715">
        <w:rPr>
          <w:rFonts w:cs="Times New Roman"/>
          <w:sz w:val="32"/>
          <w:szCs w:val="32"/>
        </w:rPr>
        <w:t>U</w:t>
      </w:r>
      <w:r w:rsidRPr="002B22D6">
        <w:rPr>
          <w:rFonts w:cs="Times New Roman"/>
          <w:sz w:val="32"/>
          <w:szCs w:val="32"/>
        </w:rPr>
        <w:t xml:space="preserve">niversity across the UK in 2014/15, the last year for which we have figures (Chown et al., 2017). It would seem that in 2016/17 there may have been as many as 30,000 </w:t>
      </w:r>
      <w:r w:rsidR="001171F9" w:rsidRPr="002B22D6">
        <w:rPr>
          <w:rFonts w:cs="Times New Roman"/>
          <w:color w:val="000000" w:themeColor="text1"/>
          <w:sz w:val="32"/>
          <w:szCs w:val="32"/>
        </w:rPr>
        <w:t>autistic students</w:t>
      </w:r>
      <w:r w:rsidR="001171F9" w:rsidRPr="002B22D6" w:rsidDel="001171F9">
        <w:rPr>
          <w:rFonts w:cs="Times New Roman"/>
          <w:sz w:val="32"/>
          <w:szCs w:val="32"/>
        </w:rPr>
        <w:t xml:space="preserve"> </w:t>
      </w:r>
      <w:r w:rsidRPr="002B22D6">
        <w:rPr>
          <w:rFonts w:cs="Times New Roman"/>
          <w:sz w:val="32"/>
          <w:szCs w:val="32"/>
        </w:rPr>
        <w:t xml:space="preserve">in general </w:t>
      </w:r>
      <w:proofErr w:type="gramStart"/>
      <w:r w:rsidR="00265715">
        <w:rPr>
          <w:rFonts w:cs="Times New Roman"/>
          <w:sz w:val="32"/>
          <w:szCs w:val="32"/>
        </w:rPr>
        <w:t xml:space="preserve">FE </w:t>
      </w:r>
      <w:r w:rsidRPr="002B22D6">
        <w:rPr>
          <w:rFonts w:cs="Times New Roman"/>
          <w:sz w:val="32"/>
          <w:szCs w:val="32"/>
        </w:rPr>
        <w:t xml:space="preserve"> </w:t>
      </w:r>
      <w:r w:rsidR="00265715">
        <w:rPr>
          <w:rFonts w:cs="Times New Roman"/>
          <w:sz w:val="32"/>
          <w:szCs w:val="32"/>
        </w:rPr>
        <w:t>C</w:t>
      </w:r>
      <w:r w:rsidRPr="002B22D6">
        <w:rPr>
          <w:rFonts w:cs="Times New Roman"/>
          <w:sz w:val="32"/>
          <w:szCs w:val="32"/>
        </w:rPr>
        <w:t>olleges</w:t>
      </w:r>
      <w:proofErr w:type="gramEnd"/>
      <w:r w:rsidRPr="002B22D6">
        <w:rPr>
          <w:rFonts w:cs="Times New Roman"/>
          <w:sz w:val="32"/>
          <w:szCs w:val="32"/>
        </w:rPr>
        <w:t xml:space="preserve"> across the UK (assuming a 20% uplift to reflect the number of colleges in Northern Ireland, Scotland and Wales) and 40,000 </w:t>
      </w:r>
      <w:r w:rsidR="00850340" w:rsidRPr="002B22D6">
        <w:rPr>
          <w:rFonts w:cs="Times New Roman"/>
          <w:color w:val="000000" w:themeColor="text1"/>
          <w:sz w:val="32"/>
          <w:szCs w:val="32"/>
        </w:rPr>
        <w:t>autistic students</w:t>
      </w:r>
      <w:r w:rsidR="00850340" w:rsidRPr="002B22D6" w:rsidDel="00850340">
        <w:rPr>
          <w:rFonts w:cs="Times New Roman"/>
          <w:sz w:val="32"/>
          <w:szCs w:val="32"/>
        </w:rPr>
        <w:t xml:space="preserve"> </w:t>
      </w:r>
      <w:r w:rsidRPr="002B22D6">
        <w:rPr>
          <w:rFonts w:cs="Times New Roman"/>
          <w:sz w:val="32"/>
          <w:szCs w:val="32"/>
        </w:rPr>
        <w:t xml:space="preserve">across both general FE and HE, UK wide (uplifting the HE figure to apply to 2016/17). </w:t>
      </w:r>
      <w:r w:rsidR="00135AC8" w:rsidRPr="002B22D6">
        <w:rPr>
          <w:rFonts w:cs="Times New Roman"/>
          <w:sz w:val="32"/>
          <w:szCs w:val="32"/>
        </w:rPr>
        <w:t>A</w:t>
      </w:r>
      <w:r w:rsidRPr="002B22D6">
        <w:rPr>
          <w:rFonts w:cs="Times New Roman"/>
          <w:sz w:val="32"/>
          <w:szCs w:val="32"/>
        </w:rPr>
        <w:t xml:space="preserve">ll figures </w:t>
      </w:r>
      <w:r w:rsidR="00135AC8" w:rsidRPr="002B22D6">
        <w:rPr>
          <w:rFonts w:cs="Times New Roman"/>
          <w:sz w:val="32"/>
          <w:szCs w:val="32"/>
        </w:rPr>
        <w:t xml:space="preserve">will be </w:t>
      </w:r>
      <w:r w:rsidRPr="002B22D6">
        <w:rPr>
          <w:rFonts w:cs="Times New Roman"/>
          <w:sz w:val="32"/>
          <w:szCs w:val="32"/>
        </w:rPr>
        <w:t xml:space="preserve">underestimates of the actual numbers of students because some students do not declare their diagnosis to their </w:t>
      </w:r>
      <w:r w:rsidR="00265715">
        <w:rPr>
          <w:rFonts w:cs="Times New Roman"/>
          <w:sz w:val="32"/>
          <w:szCs w:val="32"/>
        </w:rPr>
        <w:t>College or University</w:t>
      </w:r>
      <w:r w:rsidR="00265715" w:rsidRPr="002B22D6">
        <w:rPr>
          <w:rFonts w:cs="Times New Roman"/>
          <w:sz w:val="32"/>
          <w:szCs w:val="32"/>
        </w:rPr>
        <w:t xml:space="preserve"> </w:t>
      </w:r>
      <w:r w:rsidRPr="002B22D6">
        <w:rPr>
          <w:rFonts w:cs="Times New Roman"/>
          <w:sz w:val="32"/>
          <w:szCs w:val="32"/>
        </w:rPr>
        <w:t>and others may not know that they are autistic. There are not far short of twice as many students on average at an English college than in a UK university.</w:t>
      </w:r>
    </w:p>
    <w:p w14:paraId="44AAAD21" w14:textId="77777777" w:rsidR="004C3EE4" w:rsidRPr="002B22D6" w:rsidRDefault="004C3EE4" w:rsidP="009318DC">
      <w:pPr>
        <w:spacing w:after="0" w:line="360" w:lineRule="auto"/>
        <w:jc w:val="both"/>
        <w:rPr>
          <w:rFonts w:cs="Times New Roman"/>
          <w:sz w:val="32"/>
          <w:szCs w:val="32"/>
        </w:rPr>
      </w:pPr>
    </w:p>
    <w:p w14:paraId="62C0B22A" w14:textId="5512435B" w:rsidR="004C3EE4" w:rsidRPr="002B22D6" w:rsidRDefault="004C3EE4" w:rsidP="009318DC">
      <w:pPr>
        <w:spacing w:after="0" w:line="360" w:lineRule="auto"/>
        <w:jc w:val="both"/>
        <w:rPr>
          <w:rFonts w:cs="Times New Roman"/>
          <w:sz w:val="32"/>
          <w:szCs w:val="32"/>
        </w:rPr>
      </w:pPr>
      <w:r w:rsidRPr="002B22D6">
        <w:rPr>
          <w:rFonts w:cs="Times New Roman"/>
          <w:sz w:val="32"/>
          <w:szCs w:val="32"/>
        </w:rPr>
        <w:t xml:space="preserve">Whilst it is encouraging that </w:t>
      </w:r>
      <w:r w:rsidR="00E8022A" w:rsidRPr="002B22D6">
        <w:rPr>
          <w:rFonts w:cs="Times New Roman"/>
          <w:sz w:val="32"/>
          <w:szCs w:val="32"/>
        </w:rPr>
        <w:t>69</w:t>
      </w:r>
      <w:r w:rsidRPr="002B22D6">
        <w:rPr>
          <w:rFonts w:cs="Times New Roman"/>
          <w:sz w:val="32"/>
          <w:szCs w:val="32"/>
        </w:rPr>
        <w:t xml:space="preserve">% of </w:t>
      </w:r>
      <w:r w:rsidR="00265715">
        <w:rPr>
          <w:rFonts w:cs="Times New Roman"/>
          <w:sz w:val="32"/>
          <w:szCs w:val="32"/>
        </w:rPr>
        <w:t>Colleges</w:t>
      </w:r>
      <w:r w:rsidR="00265715" w:rsidRPr="002B22D6">
        <w:rPr>
          <w:rFonts w:cs="Times New Roman"/>
          <w:sz w:val="32"/>
          <w:szCs w:val="32"/>
        </w:rPr>
        <w:t xml:space="preserve"> </w:t>
      </w:r>
      <w:r w:rsidR="004E7475" w:rsidRPr="002B22D6">
        <w:rPr>
          <w:rFonts w:cs="Times New Roman"/>
          <w:sz w:val="32"/>
          <w:szCs w:val="32"/>
        </w:rPr>
        <w:t xml:space="preserve">reported that they </w:t>
      </w:r>
      <w:r w:rsidRPr="002B22D6">
        <w:rPr>
          <w:rFonts w:cs="Times New Roman"/>
          <w:sz w:val="32"/>
          <w:szCs w:val="32"/>
        </w:rPr>
        <w:t xml:space="preserve">had at least one in-house </w:t>
      </w:r>
      <w:proofErr w:type="spellStart"/>
      <w:r w:rsidR="00265715">
        <w:rPr>
          <w:rFonts w:cs="Times New Roman"/>
          <w:sz w:val="32"/>
          <w:szCs w:val="32"/>
        </w:rPr>
        <w:t>autism</w:t>
      </w:r>
      <w:r w:rsidRPr="002B22D6">
        <w:rPr>
          <w:rFonts w:cs="Times New Roman"/>
          <w:sz w:val="32"/>
          <w:szCs w:val="32"/>
        </w:rPr>
        <w:t>specialist</w:t>
      </w:r>
      <w:proofErr w:type="spellEnd"/>
      <w:r w:rsidRPr="002B22D6">
        <w:rPr>
          <w:rFonts w:cs="Times New Roman"/>
          <w:sz w:val="32"/>
          <w:szCs w:val="32"/>
        </w:rPr>
        <w:t>, and that the</w:t>
      </w:r>
      <w:r w:rsidR="004E7475" w:rsidRPr="002B22D6">
        <w:rPr>
          <w:rFonts w:cs="Times New Roman"/>
          <w:sz w:val="32"/>
          <w:szCs w:val="32"/>
        </w:rPr>
        <w:t>y</w:t>
      </w:r>
      <w:r w:rsidRPr="002B22D6">
        <w:rPr>
          <w:rFonts w:cs="Times New Roman"/>
          <w:sz w:val="32"/>
          <w:szCs w:val="32"/>
        </w:rPr>
        <w:t xml:space="preserve"> are sometimes supplemented by other staff with experience of supporting </w:t>
      </w:r>
      <w:r w:rsidR="00850340" w:rsidRPr="002B22D6">
        <w:rPr>
          <w:rFonts w:cs="Times New Roman"/>
          <w:color w:val="000000" w:themeColor="text1"/>
          <w:sz w:val="32"/>
          <w:szCs w:val="32"/>
        </w:rPr>
        <w:t>autistic students</w:t>
      </w:r>
      <w:r w:rsidRPr="002B22D6">
        <w:rPr>
          <w:rFonts w:cs="Times New Roman"/>
          <w:sz w:val="32"/>
          <w:szCs w:val="32"/>
        </w:rPr>
        <w:t xml:space="preserve">, it is of concern that approximately one out of every three colleges </w:t>
      </w:r>
      <w:r w:rsidR="001C3B2E" w:rsidRPr="002B22D6">
        <w:rPr>
          <w:rFonts w:cs="Times New Roman"/>
          <w:sz w:val="32"/>
          <w:szCs w:val="32"/>
        </w:rPr>
        <w:t xml:space="preserve">apparently </w:t>
      </w:r>
      <w:r w:rsidRPr="002B22D6">
        <w:rPr>
          <w:rFonts w:cs="Times New Roman"/>
          <w:sz w:val="32"/>
          <w:szCs w:val="32"/>
        </w:rPr>
        <w:t>do not have any in-house specialist expertise in autism. Arguably, th</w:t>
      </w:r>
      <w:r w:rsidR="00627DF6" w:rsidRPr="002B22D6">
        <w:rPr>
          <w:rFonts w:cs="Times New Roman"/>
          <w:sz w:val="32"/>
          <w:szCs w:val="32"/>
        </w:rPr>
        <w:t xml:space="preserve">e percentage </w:t>
      </w:r>
      <w:r w:rsidRPr="002B22D6">
        <w:rPr>
          <w:rFonts w:cs="Times New Roman"/>
          <w:sz w:val="32"/>
          <w:szCs w:val="32"/>
        </w:rPr>
        <w:t xml:space="preserve">may </w:t>
      </w:r>
      <w:r w:rsidR="001C3B2E" w:rsidRPr="002B22D6">
        <w:rPr>
          <w:rFonts w:cs="Times New Roman"/>
          <w:sz w:val="32"/>
          <w:szCs w:val="32"/>
        </w:rPr>
        <w:t xml:space="preserve">be an </w:t>
      </w:r>
      <w:r w:rsidR="002E2AD4" w:rsidRPr="002B22D6">
        <w:rPr>
          <w:rFonts w:cs="Times New Roman"/>
          <w:sz w:val="32"/>
          <w:szCs w:val="32"/>
        </w:rPr>
        <w:t>over</w:t>
      </w:r>
      <w:r w:rsidRPr="002B22D6">
        <w:rPr>
          <w:rFonts w:cs="Times New Roman"/>
          <w:sz w:val="32"/>
          <w:szCs w:val="32"/>
        </w:rPr>
        <w:t xml:space="preserve">estimate </w:t>
      </w:r>
      <w:r w:rsidR="001C3B2E" w:rsidRPr="002B22D6">
        <w:rPr>
          <w:rFonts w:cs="Times New Roman"/>
          <w:sz w:val="32"/>
          <w:szCs w:val="32"/>
        </w:rPr>
        <w:t xml:space="preserve">of </w:t>
      </w:r>
      <w:r w:rsidRPr="002B22D6">
        <w:rPr>
          <w:rFonts w:cs="Times New Roman"/>
          <w:sz w:val="32"/>
          <w:szCs w:val="32"/>
        </w:rPr>
        <w:t xml:space="preserve">the </w:t>
      </w:r>
      <w:r w:rsidR="0076404C" w:rsidRPr="002B22D6">
        <w:rPr>
          <w:rFonts w:cs="Times New Roman"/>
          <w:sz w:val="32"/>
          <w:szCs w:val="32"/>
        </w:rPr>
        <w:t xml:space="preserve">availability of </w:t>
      </w:r>
      <w:r w:rsidRPr="002B22D6">
        <w:rPr>
          <w:rFonts w:cs="Times New Roman"/>
          <w:sz w:val="32"/>
          <w:szCs w:val="32"/>
        </w:rPr>
        <w:t xml:space="preserve">specialist </w:t>
      </w:r>
      <w:r w:rsidR="00265715">
        <w:rPr>
          <w:rFonts w:cs="Times New Roman"/>
          <w:sz w:val="32"/>
          <w:szCs w:val="32"/>
        </w:rPr>
        <w:t xml:space="preserve">autism </w:t>
      </w:r>
      <w:r w:rsidRPr="002B22D6">
        <w:rPr>
          <w:rFonts w:cs="Times New Roman"/>
          <w:sz w:val="32"/>
          <w:szCs w:val="32"/>
        </w:rPr>
        <w:t xml:space="preserve">expertise as </w:t>
      </w:r>
      <w:r w:rsidR="001C3B2E" w:rsidRPr="002B22D6">
        <w:rPr>
          <w:rFonts w:cs="Times New Roman"/>
          <w:sz w:val="32"/>
          <w:szCs w:val="32"/>
        </w:rPr>
        <w:t>each college</w:t>
      </w:r>
      <w:r w:rsidR="00593C62">
        <w:rPr>
          <w:rFonts w:cs="Times New Roman"/>
          <w:sz w:val="32"/>
          <w:szCs w:val="32"/>
        </w:rPr>
        <w:t xml:space="preserve"> could</w:t>
      </w:r>
      <w:r w:rsidR="001C3B2E" w:rsidRPr="002B22D6">
        <w:rPr>
          <w:rFonts w:cs="Times New Roman"/>
          <w:sz w:val="32"/>
          <w:szCs w:val="32"/>
        </w:rPr>
        <w:t xml:space="preserve"> </w:t>
      </w:r>
      <w:r w:rsidR="00593C62">
        <w:rPr>
          <w:rFonts w:cs="Times New Roman"/>
          <w:sz w:val="32"/>
          <w:szCs w:val="32"/>
        </w:rPr>
        <w:t>use</w:t>
      </w:r>
      <w:r w:rsidR="001C3B2E" w:rsidRPr="002B22D6">
        <w:rPr>
          <w:rFonts w:cs="Times New Roman"/>
          <w:sz w:val="32"/>
          <w:szCs w:val="32"/>
        </w:rPr>
        <w:t xml:space="preserve"> their own </w:t>
      </w:r>
      <w:r w:rsidRPr="002B22D6">
        <w:rPr>
          <w:rFonts w:cs="Times New Roman"/>
          <w:sz w:val="32"/>
          <w:szCs w:val="32"/>
        </w:rPr>
        <w:t xml:space="preserve">definition of </w:t>
      </w:r>
      <w:r w:rsidR="00593C62">
        <w:rPr>
          <w:rFonts w:cs="Times New Roman"/>
          <w:sz w:val="32"/>
          <w:szCs w:val="32"/>
        </w:rPr>
        <w:t>‘</w:t>
      </w:r>
      <w:r w:rsidRPr="002B22D6">
        <w:rPr>
          <w:rFonts w:cs="Times New Roman"/>
          <w:sz w:val="32"/>
          <w:szCs w:val="32"/>
        </w:rPr>
        <w:t>autism expert/specialist</w:t>
      </w:r>
      <w:r w:rsidR="00593C62">
        <w:rPr>
          <w:rFonts w:cs="Times New Roman"/>
          <w:sz w:val="32"/>
          <w:szCs w:val="32"/>
        </w:rPr>
        <w:t>’</w:t>
      </w:r>
      <w:r w:rsidRPr="002B22D6">
        <w:rPr>
          <w:rFonts w:cs="Times New Roman"/>
          <w:sz w:val="32"/>
          <w:szCs w:val="32"/>
        </w:rPr>
        <w:t xml:space="preserve">. </w:t>
      </w:r>
      <w:r w:rsidR="001C3B2E" w:rsidRPr="002B22D6">
        <w:rPr>
          <w:rFonts w:cs="Times New Roman"/>
          <w:sz w:val="32"/>
          <w:szCs w:val="32"/>
        </w:rPr>
        <w:t xml:space="preserve">At least one college autism specialist also had teaching duties which reduced their availability to autistic students. </w:t>
      </w:r>
      <w:r w:rsidRPr="002B22D6">
        <w:rPr>
          <w:rFonts w:cs="Times New Roman"/>
          <w:sz w:val="32"/>
          <w:szCs w:val="32"/>
        </w:rPr>
        <w:t xml:space="preserve">Some </w:t>
      </w:r>
      <w:r w:rsidR="00593C62">
        <w:rPr>
          <w:rFonts w:cs="Times New Roman"/>
          <w:sz w:val="32"/>
          <w:szCs w:val="32"/>
        </w:rPr>
        <w:t>C</w:t>
      </w:r>
      <w:r w:rsidRPr="002B22D6">
        <w:rPr>
          <w:rFonts w:cs="Times New Roman"/>
          <w:sz w:val="32"/>
          <w:szCs w:val="32"/>
        </w:rPr>
        <w:t xml:space="preserve">olleges without their own </w:t>
      </w:r>
      <w:r w:rsidR="00593C62">
        <w:rPr>
          <w:rFonts w:cs="Times New Roman"/>
          <w:sz w:val="32"/>
          <w:szCs w:val="32"/>
        </w:rPr>
        <w:lastRenderedPageBreak/>
        <w:t>specialist</w:t>
      </w:r>
      <w:r w:rsidR="00593C62" w:rsidRPr="002B22D6">
        <w:rPr>
          <w:rFonts w:cs="Times New Roman"/>
          <w:sz w:val="32"/>
          <w:szCs w:val="32"/>
        </w:rPr>
        <w:t xml:space="preserve"> </w:t>
      </w:r>
      <w:r w:rsidRPr="002B22D6">
        <w:rPr>
          <w:rFonts w:cs="Times New Roman"/>
          <w:sz w:val="32"/>
          <w:szCs w:val="32"/>
        </w:rPr>
        <w:t>employ</w:t>
      </w:r>
      <w:r w:rsidR="00593C62">
        <w:rPr>
          <w:rFonts w:cs="Times New Roman"/>
          <w:sz w:val="32"/>
          <w:szCs w:val="32"/>
        </w:rPr>
        <w:t>ed</w:t>
      </w:r>
      <w:r w:rsidRPr="002B22D6">
        <w:rPr>
          <w:rFonts w:cs="Times New Roman"/>
          <w:sz w:val="32"/>
          <w:szCs w:val="32"/>
        </w:rPr>
        <w:t xml:space="preserve"> external advisers. This can work well but is not necessarily </w:t>
      </w:r>
      <w:proofErr w:type="gramStart"/>
      <w:r w:rsidRPr="002B22D6">
        <w:rPr>
          <w:rFonts w:cs="Times New Roman"/>
          <w:sz w:val="32"/>
          <w:szCs w:val="32"/>
        </w:rPr>
        <w:t>a sufficient</w:t>
      </w:r>
      <w:proofErr w:type="gramEnd"/>
      <w:r w:rsidRPr="002B22D6">
        <w:rPr>
          <w:rFonts w:cs="Times New Roman"/>
          <w:sz w:val="32"/>
          <w:szCs w:val="32"/>
        </w:rPr>
        <w:t xml:space="preserve"> alternative to in-house provision unless the advisers are specialists and available </w:t>
      </w:r>
      <w:r w:rsidR="00E8022A" w:rsidRPr="002B22D6">
        <w:rPr>
          <w:rFonts w:cs="Times New Roman"/>
          <w:sz w:val="32"/>
          <w:szCs w:val="32"/>
        </w:rPr>
        <w:t xml:space="preserve">to students </w:t>
      </w:r>
      <w:r w:rsidRPr="002B22D6">
        <w:rPr>
          <w:rFonts w:cs="Times New Roman"/>
          <w:sz w:val="32"/>
          <w:szCs w:val="32"/>
        </w:rPr>
        <w:t xml:space="preserve">as and when required. </w:t>
      </w:r>
    </w:p>
    <w:p w14:paraId="157FD3AC" w14:textId="77777777" w:rsidR="004C3EE4" w:rsidRPr="002B22D6" w:rsidRDefault="004C3EE4" w:rsidP="009318DC">
      <w:pPr>
        <w:autoSpaceDE w:val="0"/>
        <w:autoSpaceDN w:val="0"/>
        <w:adjustRightInd w:val="0"/>
        <w:spacing w:after="0" w:line="360" w:lineRule="auto"/>
        <w:jc w:val="both"/>
        <w:rPr>
          <w:rFonts w:cs="Times New Roman"/>
          <w:color w:val="000000"/>
          <w:sz w:val="32"/>
          <w:szCs w:val="32"/>
          <w:highlight w:val="yellow"/>
        </w:rPr>
      </w:pPr>
    </w:p>
    <w:p w14:paraId="63E81BDD" w14:textId="430EBA21" w:rsidR="004C3EE4" w:rsidRPr="002B22D6" w:rsidRDefault="004C3EE4" w:rsidP="00931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sz w:val="32"/>
          <w:szCs w:val="32"/>
          <w:lang w:eastAsia="en-GB"/>
        </w:rPr>
      </w:pPr>
      <w:r w:rsidRPr="002B22D6">
        <w:rPr>
          <w:rFonts w:eastAsia="Times New Roman" w:cs="Times New Roman"/>
          <w:sz w:val="32"/>
          <w:szCs w:val="32"/>
          <w:lang w:eastAsia="en-GB"/>
        </w:rPr>
        <w:t xml:space="preserve">Of the 41 </w:t>
      </w:r>
      <w:r w:rsidR="00593C62">
        <w:rPr>
          <w:rFonts w:eastAsia="Times New Roman" w:cs="Times New Roman"/>
          <w:sz w:val="32"/>
          <w:szCs w:val="32"/>
          <w:lang w:eastAsia="en-GB"/>
        </w:rPr>
        <w:t>C</w:t>
      </w:r>
      <w:r w:rsidRPr="002B22D6">
        <w:rPr>
          <w:rFonts w:eastAsia="Times New Roman" w:cs="Times New Roman"/>
          <w:sz w:val="32"/>
          <w:szCs w:val="32"/>
          <w:lang w:eastAsia="en-GB"/>
        </w:rPr>
        <w:t xml:space="preserve">olleges which reported that they had at least one in-house autism expert/specialist, 18 (44%) had at least one individual with a Level 7 (Post Graduate Certificate or equivalent) qualification in </w:t>
      </w:r>
      <w:r w:rsidRPr="005348D9">
        <w:rPr>
          <w:rFonts w:eastAsia="Times New Roman" w:cs="Times New Roman"/>
          <w:sz w:val="32"/>
          <w:szCs w:val="32"/>
          <w:lang w:eastAsia="en-GB"/>
        </w:rPr>
        <w:t>autism</w:t>
      </w:r>
      <w:r w:rsidRPr="002B22D6">
        <w:rPr>
          <w:rFonts w:eastAsia="Times New Roman" w:cs="Times New Roman"/>
          <w:sz w:val="32"/>
          <w:szCs w:val="32"/>
          <w:lang w:eastAsia="en-GB"/>
        </w:rPr>
        <w:t xml:space="preserve">. There </w:t>
      </w:r>
      <w:r w:rsidR="00BA355D" w:rsidRPr="002B22D6">
        <w:rPr>
          <w:rFonts w:eastAsia="Times New Roman" w:cs="Times New Roman"/>
          <w:sz w:val="32"/>
          <w:szCs w:val="32"/>
          <w:lang w:eastAsia="en-GB"/>
        </w:rPr>
        <w:t xml:space="preserve">were at least </w:t>
      </w:r>
      <w:r w:rsidRPr="002B22D6">
        <w:rPr>
          <w:rFonts w:eastAsia="Times New Roman" w:cs="Times New Roman"/>
          <w:sz w:val="32"/>
          <w:szCs w:val="32"/>
          <w:lang w:eastAsia="en-GB"/>
        </w:rPr>
        <w:t xml:space="preserve">17 individuals qualified in </w:t>
      </w:r>
      <w:r w:rsidRPr="005348D9">
        <w:rPr>
          <w:rFonts w:eastAsia="Times New Roman" w:cs="Times New Roman"/>
          <w:sz w:val="32"/>
          <w:szCs w:val="32"/>
          <w:lang w:eastAsia="en-GB"/>
        </w:rPr>
        <w:t>autism</w:t>
      </w:r>
      <w:r w:rsidRPr="002B22D6">
        <w:rPr>
          <w:rFonts w:eastAsia="Times New Roman" w:cs="Times New Roman"/>
          <w:sz w:val="32"/>
          <w:szCs w:val="32"/>
          <w:lang w:eastAsia="en-GB"/>
        </w:rPr>
        <w:t xml:space="preserve"> at Level 7 across the </w:t>
      </w:r>
      <w:r w:rsidR="00593C62">
        <w:rPr>
          <w:rFonts w:eastAsia="Times New Roman" w:cs="Times New Roman"/>
          <w:sz w:val="32"/>
          <w:szCs w:val="32"/>
          <w:lang w:eastAsia="en-GB"/>
        </w:rPr>
        <w:t>U</w:t>
      </w:r>
      <w:r w:rsidRPr="002B22D6">
        <w:rPr>
          <w:rFonts w:eastAsia="Times New Roman" w:cs="Times New Roman"/>
          <w:sz w:val="32"/>
          <w:szCs w:val="32"/>
          <w:lang w:eastAsia="en-GB"/>
        </w:rPr>
        <w:t xml:space="preserve">niversities employing at least one in-house specialist, and one further qualified to Level 6, in 2014/15 </w:t>
      </w:r>
      <w:r w:rsidR="00593C62">
        <w:rPr>
          <w:rFonts w:eastAsia="Times New Roman" w:cs="Times New Roman"/>
          <w:sz w:val="32"/>
          <w:szCs w:val="32"/>
          <w:lang w:eastAsia="en-GB"/>
        </w:rPr>
        <w:t>(</w:t>
      </w:r>
      <w:proofErr w:type="spellStart"/>
      <w:r w:rsidRPr="002B22D6">
        <w:rPr>
          <w:rFonts w:eastAsia="Times New Roman" w:cs="Times New Roman"/>
          <w:sz w:val="32"/>
          <w:szCs w:val="32"/>
          <w:lang w:eastAsia="en-GB"/>
        </w:rPr>
        <w:t>i</w:t>
      </w:r>
      <w:r w:rsidR="00593C62">
        <w:rPr>
          <w:rFonts w:eastAsia="Times New Roman" w:cs="Times New Roman"/>
          <w:sz w:val="32"/>
          <w:szCs w:val="32"/>
          <w:lang w:eastAsia="en-GB"/>
        </w:rPr>
        <w:t>e</w:t>
      </w:r>
      <w:proofErr w:type="spellEnd"/>
      <w:r w:rsidRPr="002B22D6">
        <w:rPr>
          <w:rFonts w:eastAsia="Times New Roman" w:cs="Times New Roman"/>
          <w:sz w:val="32"/>
          <w:szCs w:val="32"/>
          <w:lang w:eastAsia="en-GB"/>
        </w:rPr>
        <w:t xml:space="preserve"> a total of 18 out of the 63 HE establishments (29%) had someone qualified at Level 6 or above in the latest year for which </w:t>
      </w:r>
      <w:r w:rsidR="00593C62">
        <w:rPr>
          <w:rFonts w:eastAsia="Times New Roman" w:cs="Times New Roman"/>
          <w:sz w:val="32"/>
          <w:szCs w:val="32"/>
          <w:lang w:eastAsia="en-GB"/>
        </w:rPr>
        <w:t>there are</w:t>
      </w:r>
      <w:r w:rsidRPr="002B22D6">
        <w:rPr>
          <w:rFonts w:eastAsia="Times New Roman" w:cs="Times New Roman"/>
          <w:sz w:val="32"/>
          <w:szCs w:val="32"/>
          <w:lang w:eastAsia="en-GB"/>
        </w:rPr>
        <w:t xml:space="preserve"> figures</w:t>
      </w:r>
      <w:r w:rsidR="00593C62">
        <w:rPr>
          <w:rFonts w:eastAsia="Times New Roman" w:cs="Times New Roman"/>
          <w:sz w:val="32"/>
          <w:szCs w:val="32"/>
          <w:lang w:eastAsia="en-GB"/>
        </w:rPr>
        <w:t>)</w:t>
      </w:r>
      <w:r w:rsidRPr="002B22D6">
        <w:rPr>
          <w:rFonts w:eastAsia="Times New Roman" w:cs="Times New Roman"/>
          <w:sz w:val="32"/>
          <w:szCs w:val="32"/>
          <w:lang w:eastAsia="en-GB"/>
        </w:rPr>
        <w:t xml:space="preserve">. Although a slightly greater percentage of </w:t>
      </w:r>
      <w:r w:rsidR="00593C62">
        <w:rPr>
          <w:rFonts w:eastAsia="Times New Roman" w:cs="Times New Roman"/>
          <w:sz w:val="32"/>
          <w:szCs w:val="32"/>
          <w:lang w:eastAsia="en-GB"/>
        </w:rPr>
        <w:t>C</w:t>
      </w:r>
      <w:r w:rsidRPr="002B22D6">
        <w:rPr>
          <w:rFonts w:eastAsia="Times New Roman" w:cs="Times New Roman"/>
          <w:sz w:val="32"/>
          <w:szCs w:val="32"/>
          <w:lang w:eastAsia="en-GB"/>
        </w:rPr>
        <w:t xml:space="preserve">olleges than universities have someone with a Level 6/7 qualification in autism, approximately two out of every three establishments in both sectors rely on bought-in services. </w:t>
      </w:r>
      <w:r w:rsidR="00593C62">
        <w:rPr>
          <w:rFonts w:eastAsia="Times New Roman" w:cs="Times New Roman"/>
          <w:sz w:val="32"/>
          <w:szCs w:val="32"/>
          <w:lang w:eastAsia="en-GB"/>
        </w:rPr>
        <w:t>This study</w:t>
      </w:r>
      <w:r w:rsidRPr="002B22D6">
        <w:rPr>
          <w:rFonts w:eastAsia="Times New Roman" w:cs="Times New Roman"/>
          <w:sz w:val="32"/>
          <w:szCs w:val="32"/>
          <w:lang w:eastAsia="en-GB"/>
        </w:rPr>
        <w:t xml:space="preserve"> did not include external suppliers of autism support </w:t>
      </w:r>
      <w:proofErr w:type="gramStart"/>
      <w:r w:rsidRPr="002B22D6">
        <w:rPr>
          <w:rFonts w:eastAsia="Times New Roman" w:cs="Times New Roman"/>
          <w:sz w:val="32"/>
          <w:szCs w:val="32"/>
          <w:lang w:eastAsia="en-GB"/>
        </w:rPr>
        <w:t>services</w:t>
      </w:r>
      <w:proofErr w:type="gramEnd"/>
      <w:r w:rsidRPr="002B22D6">
        <w:rPr>
          <w:rFonts w:eastAsia="Times New Roman" w:cs="Times New Roman"/>
          <w:sz w:val="32"/>
          <w:szCs w:val="32"/>
          <w:lang w:eastAsia="en-GB"/>
        </w:rPr>
        <w:t xml:space="preserve"> so </w:t>
      </w:r>
      <w:r w:rsidR="00593C62">
        <w:rPr>
          <w:rFonts w:eastAsia="Times New Roman" w:cs="Times New Roman"/>
          <w:sz w:val="32"/>
          <w:szCs w:val="32"/>
          <w:lang w:eastAsia="en-GB"/>
        </w:rPr>
        <w:t>it is not possible</w:t>
      </w:r>
      <w:r w:rsidRPr="002B22D6">
        <w:rPr>
          <w:rFonts w:eastAsia="Times New Roman" w:cs="Times New Roman"/>
          <w:sz w:val="32"/>
          <w:szCs w:val="32"/>
          <w:lang w:eastAsia="en-GB"/>
        </w:rPr>
        <w:t xml:space="preserve"> to comment on these suppliers.   </w:t>
      </w:r>
    </w:p>
    <w:p w14:paraId="5A81D7D5" w14:textId="77777777" w:rsidR="004C3EE4" w:rsidRPr="002B22D6" w:rsidRDefault="004C3EE4" w:rsidP="00931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32"/>
          <w:szCs w:val="32"/>
          <w:lang w:eastAsia="en-GB"/>
        </w:rPr>
      </w:pPr>
    </w:p>
    <w:p w14:paraId="4241EB75" w14:textId="016E3635" w:rsidR="004C3EE4" w:rsidRPr="002B22D6" w:rsidRDefault="004C3EE4" w:rsidP="009318DC">
      <w:pPr>
        <w:autoSpaceDE w:val="0"/>
        <w:autoSpaceDN w:val="0"/>
        <w:adjustRightInd w:val="0"/>
        <w:spacing w:after="0" w:line="360" w:lineRule="auto"/>
        <w:jc w:val="both"/>
        <w:rPr>
          <w:rFonts w:cs="Times New Roman"/>
          <w:color w:val="000000"/>
          <w:sz w:val="32"/>
          <w:szCs w:val="32"/>
        </w:rPr>
      </w:pPr>
      <w:r w:rsidRPr="002B22D6">
        <w:rPr>
          <w:rFonts w:cs="Times New Roman"/>
          <w:color w:val="000000"/>
          <w:sz w:val="32"/>
          <w:szCs w:val="32"/>
        </w:rPr>
        <w:t xml:space="preserve">It </w:t>
      </w:r>
      <w:r w:rsidR="00593C62">
        <w:rPr>
          <w:rFonts w:cs="Times New Roman"/>
          <w:color w:val="000000"/>
          <w:sz w:val="32"/>
          <w:szCs w:val="32"/>
        </w:rPr>
        <w:t>could</w:t>
      </w:r>
      <w:r w:rsidR="00593C62" w:rsidRPr="002B22D6">
        <w:rPr>
          <w:rFonts w:cs="Times New Roman"/>
          <w:color w:val="000000"/>
          <w:sz w:val="32"/>
          <w:szCs w:val="32"/>
        </w:rPr>
        <w:t xml:space="preserve"> </w:t>
      </w:r>
      <w:r w:rsidRPr="002B22D6">
        <w:rPr>
          <w:rFonts w:cs="Times New Roman"/>
          <w:color w:val="000000"/>
          <w:sz w:val="32"/>
          <w:szCs w:val="32"/>
        </w:rPr>
        <w:t xml:space="preserve">be argued that the minimum standard for an autism specialist should be a Level 7 qualification </w:t>
      </w:r>
      <w:r w:rsidRPr="005348D9">
        <w:rPr>
          <w:rFonts w:cs="Times New Roman"/>
          <w:color w:val="000000"/>
          <w:sz w:val="32"/>
          <w:szCs w:val="32"/>
        </w:rPr>
        <w:t>in autism</w:t>
      </w:r>
      <w:r w:rsidRPr="002B22D6">
        <w:rPr>
          <w:rFonts w:cs="Times New Roman"/>
          <w:i/>
          <w:color w:val="000000"/>
          <w:sz w:val="32"/>
          <w:szCs w:val="32"/>
        </w:rPr>
        <w:t xml:space="preserve"> </w:t>
      </w:r>
      <w:r w:rsidR="00593C62">
        <w:rPr>
          <w:rFonts w:cs="Times New Roman"/>
          <w:i/>
          <w:color w:val="000000"/>
          <w:sz w:val="32"/>
          <w:szCs w:val="32"/>
        </w:rPr>
        <w:t>(</w:t>
      </w:r>
      <w:proofErr w:type="spellStart"/>
      <w:r w:rsidRPr="002B22D6">
        <w:rPr>
          <w:rFonts w:cs="Times New Roman"/>
          <w:color w:val="000000"/>
          <w:sz w:val="32"/>
          <w:szCs w:val="32"/>
        </w:rPr>
        <w:t>i</w:t>
      </w:r>
      <w:r w:rsidR="00593C62">
        <w:rPr>
          <w:rFonts w:cs="Times New Roman"/>
          <w:color w:val="000000"/>
          <w:sz w:val="32"/>
          <w:szCs w:val="32"/>
        </w:rPr>
        <w:t>e</w:t>
      </w:r>
      <w:proofErr w:type="spellEnd"/>
      <w:r w:rsidRPr="002B22D6">
        <w:rPr>
          <w:rFonts w:cs="Times New Roman"/>
          <w:color w:val="000000"/>
          <w:sz w:val="32"/>
          <w:szCs w:val="32"/>
        </w:rPr>
        <w:t xml:space="preserve"> a PG Cert in Autism or its equivalent</w:t>
      </w:r>
      <w:r w:rsidR="00593C62">
        <w:rPr>
          <w:rFonts w:cs="Times New Roman"/>
          <w:color w:val="000000"/>
          <w:sz w:val="32"/>
          <w:szCs w:val="32"/>
        </w:rPr>
        <w:t>)</w:t>
      </w:r>
      <w:r w:rsidRPr="002B22D6">
        <w:rPr>
          <w:rFonts w:cs="Times New Roman"/>
          <w:color w:val="000000"/>
          <w:sz w:val="32"/>
          <w:szCs w:val="32"/>
        </w:rPr>
        <w:t xml:space="preserve">. If so, there is a </w:t>
      </w:r>
      <w:r w:rsidR="001B779E" w:rsidRPr="002B22D6">
        <w:rPr>
          <w:rFonts w:cs="Times New Roman"/>
          <w:color w:val="000000"/>
          <w:sz w:val="32"/>
          <w:szCs w:val="32"/>
        </w:rPr>
        <w:t>considerable</w:t>
      </w:r>
      <w:r w:rsidRPr="002B22D6">
        <w:rPr>
          <w:rFonts w:cs="Times New Roman"/>
          <w:color w:val="000000"/>
          <w:sz w:val="32"/>
          <w:szCs w:val="32"/>
        </w:rPr>
        <w:t xml:space="preserve"> disparity between this and the actual level of qualification autism specialists in </w:t>
      </w:r>
      <w:r w:rsidR="00593C62">
        <w:rPr>
          <w:rFonts w:cs="Times New Roman"/>
          <w:color w:val="000000"/>
          <w:sz w:val="32"/>
          <w:szCs w:val="32"/>
        </w:rPr>
        <w:t>C</w:t>
      </w:r>
      <w:r w:rsidRPr="002B22D6">
        <w:rPr>
          <w:rFonts w:cs="Times New Roman"/>
          <w:color w:val="000000"/>
          <w:sz w:val="32"/>
          <w:szCs w:val="32"/>
        </w:rPr>
        <w:t xml:space="preserve">olleges are reported as having in </w:t>
      </w:r>
      <w:proofErr w:type="gramStart"/>
      <w:r w:rsidRPr="002B22D6">
        <w:rPr>
          <w:rFonts w:cs="Times New Roman"/>
          <w:color w:val="000000"/>
          <w:sz w:val="32"/>
          <w:szCs w:val="32"/>
        </w:rPr>
        <w:t>the majority of</w:t>
      </w:r>
      <w:proofErr w:type="gramEnd"/>
      <w:r w:rsidRPr="002B22D6">
        <w:rPr>
          <w:rFonts w:cs="Times New Roman"/>
          <w:color w:val="000000"/>
          <w:sz w:val="32"/>
          <w:szCs w:val="32"/>
        </w:rPr>
        <w:t xml:space="preserve"> cases. </w:t>
      </w:r>
      <w:r w:rsidR="00593C62">
        <w:rPr>
          <w:rFonts w:cs="Times New Roman"/>
          <w:color w:val="000000"/>
          <w:sz w:val="32"/>
          <w:szCs w:val="32"/>
        </w:rPr>
        <w:t>C</w:t>
      </w:r>
      <w:r w:rsidRPr="002B22D6">
        <w:rPr>
          <w:rFonts w:cs="Times New Roman"/>
          <w:color w:val="000000"/>
          <w:sz w:val="32"/>
          <w:szCs w:val="32"/>
        </w:rPr>
        <w:t xml:space="preserve">ollege staff supporting </w:t>
      </w:r>
      <w:r w:rsidRPr="002B22D6">
        <w:rPr>
          <w:rFonts w:cs="Times New Roman"/>
          <w:color w:val="000000"/>
          <w:sz w:val="32"/>
          <w:szCs w:val="32"/>
        </w:rPr>
        <w:lastRenderedPageBreak/>
        <w:t xml:space="preserve">autistic students come from various professional backgrounds and </w:t>
      </w:r>
      <w:r w:rsidR="00593C62">
        <w:rPr>
          <w:rFonts w:cs="Times New Roman"/>
          <w:color w:val="000000"/>
          <w:sz w:val="32"/>
          <w:szCs w:val="32"/>
        </w:rPr>
        <w:t>so</w:t>
      </w:r>
      <w:r w:rsidR="00593C62" w:rsidRPr="002B22D6">
        <w:rPr>
          <w:rFonts w:cs="Times New Roman"/>
          <w:color w:val="000000"/>
          <w:sz w:val="32"/>
          <w:szCs w:val="32"/>
        </w:rPr>
        <w:t xml:space="preserve"> </w:t>
      </w:r>
      <w:r w:rsidRPr="002B22D6">
        <w:rPr>
          <w:rFonts w:cs="Times New Roman"/>
          <w:color w:val="000000"/>
          <w:sz w:val="32"/>
          <w:szCs w:val="32"/>
        </w:rPr>
        <w:t xml:space="preserve">a Level 7 requirement may be considered unrealistic. </w:t>
      </w:r>
      <w:r w:rsidR="00593C62">
        <w:rPr>
          <w:rFonts w:cs="Times New Roman"/>
          <w:color w:val="000000"/>
          <w:sz w:val="32"/>
          <w:szCs w:val="32"/>
        </w:rPr>
        <w:t>The</w:t>
      </w:r>
      <w:r w:rsidRPr="002B22D6">
        <w:rPr>
          <w:rFonts w:cs="Times New Roman"/>
          <w:color w:val="000000"/>
          <w:sz w:val="32"/>
          <w:szCs w:val="32"/>
        </w:rPr>
        <w:t xml:space="preserve"> success of an autism support role lies not only in having suitable academic qualifications but on the ability of an individual to engage with autistic students and</w:t>
      </w:r>
      <w:r w:rsidR="00593C62">
        <w:rPr>
          <w:rFonts w:cs="Times New Roman"/>
          <w:color w:val="000000"/>
          <w:sz w:val="32"/>
          <w:szCs w:val="32"/>
        </w:rPr>
        <w:t xml:space="preserve"> to</w:t>
      </w:r>
      <w:r w:rsidRPr="002B22D6">
        <w:rPr>
          <w:rFonts w:cs="Times New Roman"/>
          <w:color w:val="000000"/>
          <w:sz w:val="32"/>
          <w:szCs w:val="32"/>
        </w:rPr>
        <w:t xml:space="preserve"> build a rapport. In our view, work experience and an attitude that values and enables the abilities of </w:t>
      </w:r>
      <w:r w:rsidR="00850340" w:rsidRPr="002B22D6">
        <w:rPr>
          <w:rFonts w:cs="Times New Roman"/>
          <w:color w:val="000000" w:themeColor="text1"/>
          <w:sz w:val="32"/>
          <w:szCs w:val="32"/>
        </w:rPr>
        <w:t>autistic students</w:t>
      </w:r>
      <w:r w:rsidR="00850340" w:rsidRPr="002B22D6" w:rsidDel="00850340">
        <w:rPr>
          <w:rFonts w:cs="Times New Roman"/>
          <w:color w:val="000000"/>
          <w:sz w:val="32"/>
          <w:szCs w:val="32"/>
        </w:rPr>
        <w:t xml:space="preserve"> </w:t>
      </w:r>
      <w:r w:rsidRPr="002B22D6">
        <w:rPr>
          <w:rFonts w:cs="Times New Roman"/>
          <w:color w:val="000000"/>
          <w:sz w:val="32"/>
          <w:szCs w:val="32"/>
        </w:rPr>
        <w:t xml:space="preserve">are as important as academic qualifications. A </w:t>
      </w:r>
      <w:proofErr w:type="spellStart"/>
      <w:proofErr w:type="gramStart"/>
      <w:r w:rsidR="00593C62">
        <w:rPr>
          <w:rFonts w:cs="Times New Roman"/>
          <w:color w:val="000000"/>
          <w:sz w:val="32"/>
          <w:szCs w:val="32"/>
        </w:rPr>
        <w:t>B</w:t>
      </w:r>
      <w:r w:rsidRPr="002B22D6">
        <w:rPr>
          <w:rFonts w:cs="Times New Roman"/>
          <w:color w:val="000000"/>
          <w:sz w:val="32"/>
          <w:szCs w:val="32"/>
        </w:rPr>
        <w:t>achelors</w:t>
      </w:r>
      <w:proofErr w:type="spellEnd"/>
      <w:proofErr w:type="gramEnd"/>
      <w:r w:rsidRPr="002B22D6">
        <w:rPr>
          <w:rFonts w:cs="Times New Roman"/>
          <w:color w:val="000000"/>
          <w:sz w:val="32"/>
          <w:szCs w:val="32"/>
        </w:rPr>
        <w:t xml:space="preserve"> degree plus enhanced training provision in autism may</w:t>
      </w:r>
      <w:r w:rsidR="00807986" w:rsidRPr="002B22D6">
        <w:rPr>
          <w:rFonts w:cs="Times New Roman"/>
          <w:color w:val="000000"/>
          <w:sz w:val="32"/>
          <w:szCs w:val="32"/>
        </w:rPr>
        <w:t xml:space="preserve"> </w:t>
      </w:r>
      <w:r w:rsidRPr="002B22D6">
        <w:rPr>
          <w:rFonts w:cs="Times New Roman"/>
          <w:color w:val="000000"/>
          <w:sz w:val="32"/>
          <w:szCs w:val="32"/>
        </w:rPr>
        <w:t xml:space="preserve">be a more realistic requirement than a Level 7 qualification. However, postgraduate qualifications in autism can offer valuable insight into autism and there is considerable scope for other </w:t>
      </w:r>
      <w:r w:rsidR="00593C62">
        <w:rPr>
          <w:rFonts w:cs="Times New Roman"/>
          <w:color w:val="000000"/>
          <w:sz w:val="32"/>
          <w:szCs w:val="32"/>
        </w:rPr>
        <w:t>C</w:t>
      </w:r>
      <w:r w:rsidRPr="002B22D6">
        <w:rPr>
          <w:rFonts w:cs="Times New Roman"/>
          <w:color w:val="000000"/>
          <w:sz w:val="32"/>
          <w:szCs w:val="32"/>
        </w:rPr>
        <w:t xml:space="preserve">olleges to follow the lead of those who have in-house Level 7 autism-qualified autism specialists. </w:t>
      </w:r>
    </w:p>
    <w:p w14:paraId="75F2C29D" w14:textId="77777777" w:rsidR="004C3EE4" w:rsidRPr="002B22D6" w:rsidRDefault="004C3EE4" w:rsidP="009318DC">
      <w:pPr>
        <w:autoSpaceDE w:val="0"/>
        <w:autoSpaceDN w:val="0"/>
        <w:adjustRightInd w:val="0"/>
        <w:spacing w:after="0" w:line="360" w:lineRule="auto"/>
        <w:jc w:val="both"/>
        <w:rPr>
          <w:rFonts w:cs="Times New Roman"/>
          <w:color w:val="000000"/>
          <w:sz w:val="32"/>
          <w:szCs w:val="32"/>
          <w:highlight w:val="yellow"/>
        </w:rPr>
      </w:pPr>
    </w:p>
    <w:p w14:paraId="7D20FC70" w14:textId="62B4D956" w:rsidR="004C3EE4" w:rsidRPr="002B22D6" w:rsidRDefault="00593C62" w:rsidP="009318DC">
      <w:pPr>
        <w:autoSpaceDE w:val="0"/>
        <w:autoSpaceDN w:val="0"/>
        <w:adjustRightInd w:val="0"/>
        <w:spacing w:after="0" w:line="360" w:lineRule="auto"/>
        <w:jc w:val="both"/>
        <w:rPr>
          <w:rFonts w:cs="Times New Roman"/>
          <w:color w:val="000000"/>
          <w:sz w:val="32"/>
          <w:szCs w:val="32"/>
        </w:rPr>
      </w:pPr>
      <w:r>
        <w:rPr>
          <w:rFonts w:cs="Times New Roman"/>
          <w:color w:val="000000"/>
          <w:sz w:val="32"/>
          <w:szCs w:val="32"/>
        </w:rPr>
        <w:t>T</w:t>
      </w:r>
      <w:r w:rsidR="004C3EE4" w:rsidRPr="002B22D6">
        <w:rPr>
          <w:rFonts w:cs="Times New Roman"/>
          <w:color w:val="000000"/>
          <w:sz w:val="32"/>
          <w:szCs w:val="32"/>
        </w:rPr>
        <w:t xml:space="preserve">he inclusion of a dedicated autism section in </w:t>
      </w:r>
      <w:r>
        <w:rPr>
          <w:rFonts w:cs="Times New Roman"/>
          <w:color w:val="000000"/>
          <w:sz w:val="32"/>
          <w:szCs w:val="32"/>
        </w:rPr>
        <w:t>C</w:t>
      </w:r>
      <w:r w:rsidR="004C3EE4" w:rsidRPr="002B22D6">
        <w:rPr>
          <w:rFonts w:cs="Times New Roman"/>
          <w:color w:val="000000"/>
          <w:sz w:val="32"/>
          <w:szCs w:val="32"/>
        </w:rPr>
        <w:t xml:space="preserve">ollege prospectuses is a potential ‘quick win’ for those establishments yet to provide </w:t>
      </w:r>
      <w:r w:rsidR="006F54B5">
        <w:rPr>
          <w:rFonts w:cs="Times New Roman"/>
          <w:color w:val="000000"/>
          <w:sz w:val="32"/>
          <w:szCs w:val="32"/>
        </w:rPr>
        <w:t>specialist staff</w:t>
      </w:r>
      <w:r w:rsidR="006F54B5" w:rsidRPr="002B22D6">
        <w:rPr>
          <w:rFonts w:cs="Times New Roman"/>
          <w:color w:val="000000"/>
          <w:sz w:val="32"/>
          <w:szCs w:val="32"/>
        </w:rPr>
        <w:t xml:space="preserve"> </w:t>
      </w:r>
      <w:r w:rsidR="004C3EE4" w:rsidRPr="002B22D6">
        <w:rPr>
          <w:rFonts w:cs="Times New Roman"/>
          <w:color w:val="000000"/>
          <w:sz w:val="32"/>
          <w:szCs w:val="32"/>
        </w:rPr>
        <w:t xml:space="preserve">support. Fewer than half the responding </w:t>
      </w:r>
      <w:r w:rsidR="006F54B5">
        <w:rPr>
          <w:rFonts w:cs="Times New Roman"/>
          <w:color w:val="000000"/>
          <w:sz w:val="32"/>
          <w:szCs w:val="32"/>
        </w:rPr>
        <w:t>C</w:t>
      </w:r>
      <w:r w:rsidR="004C3EE4" w:rsidRPr="002B22D6">
        <w:rPr>
          <w:rFonts w:cs="Times New Roman"/>
          <w:color w:val="000000"/>
          <w:sz w:val="32"/>
          <w:szCs w:val="32"/>
        </w:rPr>
        <w:t xml:space="preserve">olleges had a befriending scheme/club which is </w:t>
      </w:r>
      <w:r w:rsidR="006F54B5">
        <w:rPr>
          <w:rFonts w:cs="Times New Roman"/>
          <w:color w:val="000000"/>
          <w:sz w:val="32"/>
          <w:szCs w:val="32"/>
        </w:rPr>
        <w:t xml:space="preserve">not </w:t>
      </w:r>
      <w:r w:rsidR="004C3EE4" w:rsidRPr="002B22D6">
        <w:rPr>
          <w:rFonts w:cs="Times New Roman"/>
          <w:color w:val="000000"/>
          <w:sz w:val="32"/>
          <w:szCs w:val="32"/>
        </w:rPr>
        <w:t>satisfactory given the difficulties faced by many autistic students in making friends and achieving the kind of social life that many would like to have because of the social difficulties they face</w:t>
      </w:r>
      <w:r w:rsidR="00FA0E88" w:rsidRPr="002B22D6">
        <w:rPr>
          <w:rFonts w:cs="Times New Roman"/>
          <w:color w:val="000000"/>
          <w:sz w:val="32"/>
          <w:szCs w:val="32"/>
        </w:rPr>
        <w:t xml:space="preserve"> (</w:t>
      </w:r>
      <w:r w:rsidR="006F54B5">
        <w:rPr>
          <w:rFonts w:cs="Times New Roman"/>
          <w:color w:val="000000"/>
          <w:sz w:val="32"/>
          <w:szCs w:val="32"/>
        </w:rPr>
        <w:t xml:space="preserve">see </w:t>
      </w:r>
      <w:proofErr w:type="spellStart"/>
      <w:r w:rsidR="007F7985" w:rsidRPr="002B22D6">
        <w:rPr>
          <w:rFonts w:eastAsia="Times New Roman" w:cs="Times New Roman"/>
          <w:sz w:val="32"/>
          <w:szCs w:val="32"/>
          <w:lang w:eastAsia="en-GB"/>
        </w:rPr>
        <w:t>Beardon</w:t>
      </w:r>
      <w:proofErr w:type="spellEnd"/>
      <w:r w:rsidR="007F7985" w:rsidRPr="002B22D6">
        <w:rPr>
          <w:rFonts w:eastAsia="Times New Roman" w:cs="Times New Roman"/>
          <w:sz w:val="32"/>
          <w:szCs w:val="32"/>
          <w:lang w:eastAsia="en-GB"/>
        </w:rPr>
        <w:t>, Martin, and Woolsey 2009; Chown and Beavan, 2012)</w:t>
      </w:r>
      <w:r w:rsidR="004C3EE4" w:rsidRPr="002B22D6">
        <w:rPr>
          <w:rFonts w:cs="Times New Roman"/>
          <w:color w:val="000000"/>
          <w:sz w:val="32"/>
          <w:szCs w:val="32"/>
        </w:rPr>
        <w:t xml:space="preserve">. </w:t>
      </w:r>
      <w:r w:rsidR="004C3EE4" w:rsidRPr="002B22D6">
        <w:rPr>
          <w:rFonts w:cs="Times New Roman"/>
          <w:sz w:val="32"/>
          <w:szCs w:val="32"/>
        </w:rPr>
        <w:t>Arguably</w:t>
      </w:r>
      <w:r w:rsidR="005879B6" w:rsidRPr="002B22D6">
        <w:rPr>
          <w:rFonts w:cs="Times New Roman"/>
          <w:sz w:val="32"/>
          <w:szCs w:val="32"/>
        </w:rPr>
        <w:t>, the</w:t>
      </w:r>
      <w:r w:rsidR="007F7985" w:rsidRPr="002B22D6">
        <w:rPr>
          <w:rFonts w:cs="Times New Roman"/>
          <w:sz w:val="32"/>
          <w:szCs w:val="32"/>
        </w:rPr>
        <w:t>se difficulties</w:t>
      </w:r>
      <w:r w:rsidR="005879B6" w:rsidRPr="002B22D6">
        <w:rPr>
          <w:rFonts w:cs="Times New Roman"/>
          <w:sz w:val="32"/>
          <w:szCs w:val="32"/>
        </w:rPr>
        <w:t xml:space="preserve"> make</w:t>
      </w:r>
      <w:r w:rsidR="004C3EE4" w:rsidRPr="002B22D6">
        <w:rPr>
          <w:rFonts w:cs="Times New Roman"/>
          <w:sz w:val="32"/>
          <w:szCs w:val="32"/>
        </w:rPr>
        <w:t xml:space="preserve"> this the most important support</w:t>
      </w:r>
      <w:r w:rsidR="005879B6" w:rsidRPr="002B22D6">
        <w:rPr>
          <w:rFonts w:cs="Times New Roman"/>
          <w:sz w:val="32"/>
          <w:szCs w:val="32"/>
        </w:rPr>
        <w:t xml:space="preserve"> of all and </w:t>
      </w:r>
      <w:r w:rsidR="004C3EE4" w:rsidRPr="002B22D6">
        <w:rPr>
          <w:rFonts w:cs="Times New Roman"/>
          <w:sz w:val="32"/>
          <w:szCs w:val="32"/>
        </w:rPr>
        <w:t xml:space="preserve">yet only 45% of </w:t>
      </w:r>
      <w:r w:rsidR="006F54B5">
        <w:rPr>
          <w:rFonts w:cs="Times New Roman"/>
          <w:sz w:val="32"/>
          <w:szCs w:val="32"/>
        </w:rPr>
        <w:t>C</w:t>
      </w:r>
      <w:r w:rsidR="004C3EE4" w:rsidRPr="002B22D6">
        <w:rPr>
          <w:rFonts w:cs="Times New Roman"/>
          <w:sz w:val="32"/>
          <w:szCs w:val="32"/>
        </w:rPr>
        <w:t xml:space="preserve">olleges provide </w:t>
      </w:r>
      <w:r w:rsidR="006F54B5">
        <w:rPr>
          <w:rFonts w:cs="Times New Roman"/>
          <w:sz w:val="32"/>
          <w:szCs w:val="32"/>
        </w:rPr>
        <w:t xml:space="preserve">support to engage with other students. </w:t>
      </w:r>
      <w:proofErr w:type="gramStart"/>
      <w:r w:rsidR="004C3EE4" w:rsidRPr="002B22D6">
        <w:rPr>
          <w:rFonts w:cs="Times New Roman"/>
          <w:color w:val="000000"/>
          <w:sz w:val="32"/>
          <w:szCs w:val="32"/>
        </w:rPr>
        <w:t xml:space="preserve">The size and complexity of </w:t>
      </w:r>
      <w:r w:rsidR="006F54B5">
        <w:rPr>
          <w:rFonts w:cs="Times New Roman"/>
          <w:color w:val="000000"/>
          <w:sz w:val="32"/>
          <w:szCs w:val="32"/>
        </w:rPr>
        <w:t>College</w:t>
      </w:r>
      <w:r w:rsidR="006F54B5" w:rsidRPr="002B22D6">
        <w:rPr>
          <w:rFonts w:cs="Times New Roman"/>
          <w:color w:val="000000"/>
          <w:sz w:val="32"/>
          <w:szCs w:val="32"/>
        </w:rPr>
        <w:t xml:space="preserve"> </w:t>
      </w:r>
      <w:r w:rsidR="004C3EE4" w:rsidRPr="002B22D6">
        <w:rPr>
          <w:rFonts w:cs="Times New Roman"/>
          <w:color w:val="000000"/>
          <w:sz w:val="32"/>
          <w:szCs w:val="32"/>
        </w:rPr>
        <w:t>teaching and tutoring arrangements,</w:t>
      </w:r>
      <w:proofErr w:type="gramEnd"/>
      <w:r w:rsidR="004C3EE4" w:rsidRPr="002B22D6">
        <w:rPr>
          <w:rFonts w:cs="Times New Roman"/>
          <w:color w:val="000000"/>
          <w:sz w:val="32"/>
          <w:szCs w:val="32"/>
        </w:rPr>
        <w:t xml:space="preserve"> does make it difficult to </w:t>
      </w:r>
      <w:r w:rsidR="004C3EE4" w:rsidRPr="002B22D6">
        <w:rPr>
          <w:rFonts w:cs="Times New Roman"/>
          <w:color w:val="000000"/>
          <w:sz w:val="32"/>
          <w:szCs w:val="32"/>
        </w:rPr>
        <w:lastRenderedPageBreak/>
        <w:t>ensure continuity of arrangements</w:t>
      </w:r>
      <w:r w:rsidR="006F54B5">
        <w:rPr>
          <w:rFonts w:cs="Times New Roman"/>
          <w:color w:val="000000"/>
          <w:sz w:val="32"/>
          <w:szCs w:val="32"/>
        </w:rPr>
        <w:t xml:space="preserve">. </w:t>
      </w:r>
      <w:r w:rsidR="00850340" w:rsidRPr="002B22D6">
        <w:rPr>
          <w:rFonts w:cs="Times New Roman"/>
          <w:color w:val="000000"/>
          <w:sz w:val="32"/>
          <w:szCs w:val="32"/>
        </w:rPr>
        <w:t>A</w:t>
      </w:r>
      <w:r w:rsidR="00850340" w:rsidRPr="002B22D6">
        <w:rPr>
          <w:rFonts w:cs="Times New Roman"/>
          <w:color w:val="000000" w:themeColor="text1"/>
          <w:sz w:val="32"/>
          <w:szCs w:val="32"/>
        </w:rPr>
        <w:t>utistic students</w:t>
      </w:r>
      <w:r w:rsidR="004C3EE4" w:rsidRPr="002B22D6">
        <w:rPr>
          <w:rFonts w:cs="Times New Roman"/>
          <w:color w:val="000000"/>
          <w:sz w:val="32"/>
          <w:szCs w:val="32"/>
        </w:rPr>
        <w:t xml:space="preserve"> often have difficulty in finding their way around even one single large, complex building, let alone a campus so it was good to note that about 85% of </w:t>
      </w:r>
      <w:r w:rsidR="006F54B5">
        <w:rPr>
          <w:rFonts w:cs="Times New Roman"/>
          <w:color w:val="000000"/>
          <w:sz w:val="32"/>
          <w:szCs w:val="32"/>
        </w:rPr>
        <w:t>C</w:t>
      </w:r>
      <w:r w:rsidR="004C3EE4" w:rsidRPr="002B22D6">
        <w:rPr>
          <w:rFonts w:cs="Times New Roman"/>
          <w:color w:val="000000"/>
          <w:sz w:val="32"/>
          <w:szCs w:val="32"/>
        </w:rPr>
        <w:t xml:space="preserve">olleges </w:t>
      </w:r>
      <w:proofErr w:type="gramStart"/>
      <w:r w:rsidR="004C3EE4" w:rsidRPr="002B22D6">
        <w:rPr>
          <w:rFonts w:cs="Times New Roman"/>
          <w:color w:val="000000"/>
          <w:sz w:val="32"/>
          <w:szCs w:val="32"/>
        </w:rPr>
        <w:t>provided assistance</w:t>
      </w:r>
      <w:proofErr w:type="gramEnd"/>
      <w:r w:rsidR="004C3EE4" w:rsidRPr="002B22D6">
        <w:rPr>
          <w:rFonts w:cs="Times New Roman"/>
          <w:color w:val="000000"/>
          <w:sz w:val="32"/>
          <w:szCs w:val="32"/>
        </w:rPr>
        <w:t xml:space="preserve"> in travelling to and from different locations (only just over half of the universities responding to our earlier survey provided this support). Continuity of class/tutorial venue (where possible), assistance in travelling within the </w:t>
      </w:r>
      <w:r w:rsidR="006F54B5">
        <w:rPr>
          <w:rFonts w:cs="Times New Roman"/>
          <w:color w:val="000000"/>
          <w:sz w:val="32"/>
          <w:szCs w:val="32"/>
        </w:rPr>
        <w:t>C</w:t>
      </w:r>
      <w:r w:rsidR="004C3EE4" w:rsidRPr="002B22D6">
        <w:rPr>
          <w:rFonts w:cs="Times New Roman"/>
          <w:color w:val="000000"/>
          <w:sz w:val="32"/>
          <w:szCs w:val="32"/>
        </w:rPr>
        <w:t xml:space="preserve">ollege, a quiet room, curriculum adjustments, continuity of tutors (where possible), and provision of scribes and/or audio recordings of lectures are all crucial aspects of support for many </w:t>
      </w:r>
      <w:r w:rsidR="00850340" w:rsidRPr="002B22D6">
        <w:rPr>
          <w:rFonts w:cs="Times New Roman"/>
          <w:color w:val="000000" w:themeColor="text1"/>
          <w:sz w:val="32"/>
          <w:szCs w:val="32"/>
        </w:rPr>
        <w:t>autistic students</w:t>
      </w:r>
      <w:r w:rsidR="004C3EE4" w:rsidRPr="002B22D6">
        <w:rPr>
          <w:rFonts w:cs="Times New Roman"/>
          <w:color w:val="000000"/>
          <w:sz w:val="32"/>
          <w:szCs w:val="32"/>
        </w:rPr>
        <w:t xml:space="preserve">, as the provision of these supports by between 78 and 93% of respondents attests to; these may also be ‘quick wins’ for those establishments yet to provide them. </w:t>
      </w:r>
      <w:r w:rsidR="007C739B">
        <w:rPr>
          <w:rFonts w:cs="Times New Roman"/>
          <w:color w:val="000000"/>
          <w:sz w:val="32"/>
          <w:szCs w:val="32"/>
        </w:rPr>
        <w:t xml:space="preserve"> </w:t>
      </w:r>
    </w:p>
    <w:p w14:paraId="75815B2E" w14:textId="77777777" w:rsidR="004C3EE4" w:rsidRPr="002B22D6" w:rsidRDefault="004C3EE4" w:rsidP="009318DC">
      <w:pPr>
        <w:autoSpaceDE w:val="0"/>
        <w:autoSpaceDN w:val="0"/>
        <w:adjustRightInd w:val="0"/>
        <w:spacing w:after="0" w:line="360" w:lineRule="auto"/>
        <w:jc w:val="both"/>
        <w:rPr>
          <w:rFonts w:cs="Times New Roman"/>
          <w:color w:val="000000"/>
          <w:sz w:val="32"/>
          <w:szCs w:val="32"/>
        </w:rPr>
      </w:pPr>
    </w:p>
    <w:p w14:paraId="7E93F5B5" w14:textId="73962C3B" w:rsidR="004C3EE4" w:rsidRPr="002B22D6" w:rsidRDefault="004C3EE4" w:rsidP="009318DC">
      <w:pPr>
        <w:autoSpaceDE w:val="0"/>
        <w:autoSpaceDN w:val="0"/>
        <w:adjustRightInd w:val="0"/>
        <w:spacing w:after="0" w:line="360" w:lineRule="auto"/>
        <w:jc w:val="both"/>
        <w:rPr>
          <w:rFonts w:cs="Times New Roman"/>
          <w:color w:val="000000"/>
          <w:sz w:val="32"/>
          <w:szCs w:val="32"/>
        </w:rPr>
      </w:pPr>
      <w:r w:rsidRPr="002B22D6">
        <w:rPr>
          <w:rFonts w:cs="Times New Roman"/>
          <w:color w:val="000000"/>
          <w:sz w:val="32"/>
          <w:szCs w:val="32"/>
        </w:rPr>
        <w:t>It was notable that in 12 of the 14 types of support</w:t>
      </w:r>
      <w:r w:rsidR="0043378B">
        <w:rPr>
          <w:rFonts w:cs="Times New Roman"/>
          <w:color w:val="000000"/>
          <w:sz w:val="32"/>
          <w:szCs w:val="32"/>
        </w:rPr>
        <w:t>,</w:t>
      </w:r>
      <w:r w:rsidRPr="002B22D6">
        <w:rPr>
          <w:rFonts w:cs="Times New Roman"/>
          <w:color w:val="000000"/>
          <w:sz w:val="32"/>
          <w:szCs w:val="32"/>
        </w:rPr>
        <w:t xml:space="preserve"> </w:t>
      </w:r>
      <w:r w:rsidR="0043378B">
        <w:rPr>
          <w:rFonts w:cs="Times New Roman"/>
          <w:color w:val="000000"/>
          <w:sz w:val="32"/>
          <w:szCs w:val="32"/>
        </w:rPr>
        <w:t>C</w:t>
      </w:r>
      <w:r w:rsidRPr="002B22D6">
        <w:rPr>
          <w:rFonts w:cs="Times New Roman"/>
          <w:color w:val="000000"/>
          <w:sz w:val="32"/>
          <w:szCs w:val="32"/>
        </w:rPr>
        <w:t xml:space="preserve">olleges outperformed </w:t>
      </w:r>
      <w:r w:rsidR="0043378B">
        <w:rPr>
          <w:rFonts w:cs="Times New Roman"/>
          <w:color w:val="000000"/>
          <w:sz w:val="32"/>
          <w:szCs w:val="32"/>
        </w:rPr>
        <w:t>U</w:t>
      </w:r>
      <w:r w:rsidRPr="002B22D6">
        <w:rPr>
          <w:rFonts w:cs="Times New Roman"/>
          <w:color w:val="000000"/>
          <w:sz w:val="32"/>
          <w:szCs w:val="32"/>
        </w:rPr>
        <w:t xml:space="preserve">niversities. In some </w:t>
      </w:r>
      <w:proofErr w:type="gramStart"/>
      <w:r w:rsidRPr="002B22D6">
        <w:rPr>
          <w:rFonts w:cs="Times New Roman"/>
          <w:color w:val="000000"/>
          <w:sz w:val="32"/>
          <w:szCs w:val="32"/>
        </w:rPr>
        <w:t>cases</w:t>
      </w:r>
      <w:proofErr w:type="gramEnd"/>
      <w:r w:rsidRPr="002B22D6">
        <w:rPr>
          <w:rFonts w:cs="Times New Roman"/>
          <w:color w:val="000000"/>
          <w:sz w:val="32"/>
          <w:szCs w:val="32"/>
        </w:rPr>
        <w:t xml:space="preserve"> the difference in performance was substantial (</w:t>
      </w:r>
      <w:proofErr w:type="spellStart"/>
      <w:r w:rsidRPr="002B22D6">
        <w:rPr>
          <w:rFonts w:cs="Times New Roman"/>
          <w:color w:val="000000"/>
          <w:sz w:val="32"/>
          <w:szCs w:val="32"/>
        </w:rPr>
        <w:t>eg</w:t>
      </w:r>
      <w:proofErr w:type="spellEnd"/>
      <w:r w:rsidRPr="002B22D6">
        <w:rPr>
          <w:rFonts w:cs="Times New Roman"/>
          <w:color w:val="000000"/>
          <w:sz w:val="32"/>
          <w:szCs w:val="32"/>
        </w:rPr>
        <w:t xml:space="preserve"> in relation to continuity of tutors</w:t>
      </w:r>
      <w:r w:rsidR="0043378B">
        <w:rPr>
          <w:rFonts w:cs="Times New Roman"/>
          <w:color w:val="000000"/>
          <w:sz w:val="32"/>
          <w:szCs w:val="32"/>
        </w:rPr>
        <w:t>,</w:t>
      </w:r>
      <w:r w:rsidRPr="002B22D6">
        <w:rPr>
          <w:rFonts w:cs="Times New Roman"/>
          <w:color w:val="000000"/>
          <w:sz w:val="32"/>
          <w:szCs w:val="32"/>
        </w:rPr>
        <w:t xml:space="preserve"> there was a 54% gap between the two in favour of </w:t>
      </w:r>
      <w:r w:rsidR="0043378B">
        <w:rPr>
          <w:rFonts w:cs="Times New Roman"/>
          <w:color w:val="000000"/>
          <w:sz w:val="32"/>
          <w:szCs w:val="32"/>
        </w:rPr>
        <w:t>C</w:t>
      </w:r>
      <w:r w:rsidRPr="002B22D6">
        <w:rPr>
          <w:rFonts w:cs="Times New Roman"/>
          <w:color w:val="000000"/>
          <w:sz w:val="32"/>
          <w:szCs w:val="32"/>
        </w:rPr>
        <w:t xml:space="preserve">olleges, and a 50% gap in favour of </w:t>
      </w:r>
      <w:r w:rsidR="0043378B">
        <w:rPr>
          <w:rFonts w:cs="Times New Roman"/>
          <w:color w:val="000000"/>
          <w:sz w:val="32"/>
          <w:szCs w:val="32"/>
        </w:rPr>
        <w:t>C</w:t>
      </w:r>
      <w:r w:rsidRPr="002B22D6">
        <w:rPr>
          <w:rFonts w:cs="Times New Roman"/>
          <w:color w:val="000000"/>
          <w:sz w:val="32"/>
          <w:szCs w:val="32"/>
        </w:rPr>
        <w:t xml:space="preserve">olleges in respect of continuity of class/tutorial venue. </w:t>
      </w:r>
      <w:r w:rsidR="0043378B">
        <w:rPr>
          <w:rFonts w:cs="Times New Roman"/>
          <w:color w:val="000000"/>
          <w:sz w:val="32"/>
          <w:szCs w:val="32"/>
        </w:rPr>
        <w:t xml:space="preserve"> </w:t>
      </w:r>
      <w:r w:rsidRPr="002B22D6">
        <w:rPr>
          <w:rFonts w:cs="Times New Roman"/>
          <w:color w:val="000000"/>
          <w:sz w:val="32"/>
          <w:szCs w:val="32"/>
        </w:rPr>
        <w:t>Impress</w:t>
      </w:r>
      <w:r w:rsidRPr="002B22D6">
        <w:rPr>
          <w:rFonts w:cs="Times New Roman"/>
          <w:sz w:val="32"/>
          <w:szCs w:val="32"/>
        </w:rPr>
        <w:t xml:space="preserve">ively, all but one </w:t>
      </w:r>
      <w:r w:rsidRPr="002B22D6">
        <w:rPr>
          <w:rFonts w:cs="Times New Roman"/>
          <w:color w:val="000000"/>
          <w:sz w:val="32"/>
          <w:szCs w:val="32"/>
        </w:rPr>
        <w:t xml:space="preserve">responding </w:t>
      </w:r>
      <w:r w:rsidR="0043378B">
        <w:rPr>
          <w:rFonts w:cs="Times New Roman"/>
          <w:color w:val="000000"/>
          <w:sz w:val="32"/>
          <w:szCs w:val="32"/>
        </w:rPr>
        <w:t>C</w:t>
      </w:r>
      <w:r w:rsidRPr="002B22D6">
        <w:rPr>
          <w:rFonts w:cs="Times New Roman"/>
          <w:color w:val="000000"/>
          <w:sz w:val="32"/>
          <w:szCs w:val="32"/>
        </w:rPr>
        <w:t xml:space="preserve">ollege provided support for applicants when attending interview (68% of </w:t>
      </w:r>
      <w:r w:rsidR="0043378B">
        <w:rPr>
          <w:rFonts w:cs="Times New Roman"/>
          <w:color w:val="000000"/>
          <w:sz w:val="32"/>
          <w:szCs w:val="32"/>
        </w:rPr>
        <w:t>U</w:t>
      </w:r>
      <w:r w:rsidRPr="002B22D6">
        <w:rPr>
          <w:rFonts w:cs="Times New Roman"/>
          <w:color w:val="000000"/>
          <w:sz w:val="32"/>
          <w:szCs w:val="32"/>
        </w:rPr>
        <w:t xml:space="preserve">niversities) and all colleges </w:t>
      </w:r>
      <w:proofErr w:type="gramStart"/>
      <w:r w:rsidRPr="002B22D6">
        <w:rPr>
          <w:rFonts w:cs="Times New Roman"/>
          <w:color w:val="000000"/>
          <w:sz w:val="32"/>
          <w:szCs w:val="32"/>
        </w:rPr>
        <w:t>provided assistance</w:t>
      </w:r>
      <w:proofErr w:type="gramEnd"/>
      <w:r w:rsidRPr="002B22D6">
        <w:rPr>
          <w:rFonts w:cs="Times New Roman"/>
          <w:color w:val="000000"/>
          <w:sz w:val="32"/>
          <w:szCs w:val="32"/>
        </w:rPr>
        <w:t xml:space="preserve"> on day trips and residential trips (no corresponding </w:t>
      </w:r>
      <w:r w:rsidR="0043378B">
        <w:rPr>
          <w:rFonts w:cs="Times New Roman"/>
          <w:color w:val="000000"/>
          <w:sz w:val="32"/>
          <w:szCs w:val="32"/>
        </w:rPr>
        <w:t>U</w:t>
      </w:r>
      <w:r w:rsidRPr="002B22D6">
        <w:rPr>
          <w:rFonts w:cs="Times New Roman"/>
          <w:color w:val="000000"/>
          <w:sz w:val="32"/>
          <w:szCs w:val="32"/>
        </w:rPr>
        <w:t>niversity support question). For two other types</w:t>
      </w:r>
      <w:r w:rsidR="0043378B">
        <w:rPr>
          <w:rFonts w:cs="Times New Roman"/>
          <w:color w:val="000000"/>
          <w:sz w:val="32"/>
          <w:szCs w:val="32"/>
        </w:rPr>
        <w:t xml:space="preserve"> of support,</w:t>
      </w:r>
      <w:r w:rsidRPr="002B22D6">
        <w:rPr>
          <w:rFonts w:cs="Times New Roman"/>
          <w:color w:val="000000"/>
          <w:sz w:val="32"/>
          <w:szCs w:val="32"/>
        </w:rPr>
        <w:t xml:space="preserve"> virtually all </w:t>
      </w:r>
      <w:r w:rsidR="0043378B">
        <w:rPr>
          <w:rFonts w:cs="Times New Roman"/>
          <w:color w:val="000000"/>
          <w:sz w:val="32"/>
          <w:szCs w:val="32"/>
        </w:rPr>
        <w:t>the C</w:t>
      </w:r>
      <w:r w:rsidRPr="002B22D6">
        <w:rPr>
          <w:rFonts w:cs="Times New Roman"/>
          <w:color w:val="000000"/>
          <w:sz w:val="32"/>
          <w:szCs w:val="32"/>
        </w:rPr>
        <w:t xml:space="preserve">olleges provided support </w:t>
      </w:r>
      <w:r w:rsidR="0043378B">
        <w:rPr>
          <w:rFonts w:cs="Times New Roman"/>
          <w:color w:val="000000"/>
          <w:sz w:val="32"/>
          <w:szCs w:val="32"/>
        </w:rPr>
        <w:t>(</w:t>
      </w:r>
      <w:proofErr w:type="spellStart"/>
      <w:r w:rsidRPr="002B22D6">
        <w:rPr>
          <w:rFonts w:cs="Times New Roman"/>
          <w:color w:val="000000"/>
          <w:sz w:val="32"/>
          <w:szCs w:val="32"/>
        </w:rPr>
        <w:t>ie</w:t>
      </w:r>
      <w:proofErr w:type="spellEnd"/>
      <w:r w:rsidRPr="002B22D6">
        <w:rPr>
          <w:rFonts w:cs="Times New Roman"/>
          <w:color w:val="000000"/>
          <w:sz w:val="32"/>
          <w:szCs w:val="32"/>
        </w:rPr>
        <w:t xml:space="preserve"> 98% of </w:t>
      </w:r>
      <w:r w:rsidR="0043378B">
        <w:rPr>
          <w:rFonts w:cs="Times New Roman"/>
          <w:color w:val="000000"/>
          <w:sz w:val="32"/>
          <w:szCs w:val="32"/>
        </w:rPr>
        <w:t>C</w:t>
      </w:r>
      <w:r w:rsidRPr="002B22D6">
        <w:rPr>
          <w:rFonts w:cs="Times New Roman"/>
          <w:color w:val="000000"/>
          <w:sz w:val="32"/>
          <w:szCs w:val="32"/>
        </w:rPr>
        <w:t xml:space="preserve">olleges </w:t>
      </w:r>
      <w:r w:rsidRPr="002B22D6">
        <w:rPr>
          <w:rFonts w:cs="Times New Roman"/>
          <w:color w:val="000000"/>
          <w:sz w:val="32"/>
          <w:szCs w:val="32"/>
        </w:rPr>
        <w:lastRenderedPageBreak/>
        <w:t xml:space="preserve">provided extra face-to-face and/or email contact time with tutors/mentors (91% of </w:t>
      </w:r>
      <w:r w:rsidR="0043378B">
        <w:rPr>
          <w:rFonts w:cs="Times New Roman"/>
          <w:color w:val="000000"/>
          <w:sz w:val="32"/>
          <w:szCs w:val="32"/>
        </w:rPr>
        <w:t>U</w:t>
      </w:r>
      <w:r w:rsidRPr="002B22D6">
        <w:rPr>
          <w:rFonts w:cs="Times New Roman"/>
          <w:color w:val="000000"/>
          <w:sz w:val="32"/>
          <w:szCs w:val="32"/>
        </w:rPr>
        <w:t xml:space="preserve">niversities) and learning centre/IT access support (72% of </w:t>
      </w:r>
      <w:r w:rsidR="0043378B">
        <w:rPr>
          <w:rFonts w:cs="Times New Roman"/>
          <w:color w:val="000000"/>
          <w:sz w:val="32"/>
          <w:szCs w:val="32"/>
        </w:rPr>
        <w:t>U</w:t>
      </w:r>
      <w:r w:rsidRPr="002B22D6">
        <w:rPr>
          <w:rFonts w:cs="Times New Roman"/>
          <w:color w:val="000000"/>
          <w:sz w:val="32"/>
          <w:szCs w:val="32"/>
        </w:rPr>
        <w:t xml:space="preserve">niversities).   </w:t>
      </w:r>
    </w:p>
    <w:p w14:paraId="0D4626A7" w14:textId="77777777" w:rsidR="004C3EE4" w:rsidRPr="002B22D6" w:rsidRDefault="004C3EE4" w:rsidP="009318DC">
      <w:pPr>
        <w:autoSpaceDE w:val="0"/>
        <w:autoSpaceDN w:val="0"/>
        <w:adjustRightInd w:val="0"/>
        <w:spacing w:after="0" w:line="360" w:lineRule="auto"/>
        <w:jc w:val="both"/>
        <w:rPr>
          <w:rFonts w:cs="Times New Roman"/>
          <w:color w:val="000000"/>
          <w:sz w:val="32"/>
          <w:szCs w:val="32"/>
        </w:rPr>
      </w:pPr>
    </w:p>
    <w:p w14:paraId="57459EEC" w14:textId="1EFEF875" w:rsidR="004C3EE4" w:rsidRPr="002B22D6" w:rsidRDefault="004C3EE4" w:rsidP="009318DC">
      <w:pPr>
        <w:autoSpaceDE w:val="0"/>
        <w:autoSpaceDN w:val="0"/>
        <w:adjustRightInd w:val="0"/>
        <w:spacing w:after="0" w:line="360" w:lineRule="auto"/>
        <w:jc w:val="both"/>
        <w:rPr>
          <w:rFonts w:cs="Times New Roman"/>
          <w:color w:val="000000"/>
          <w:sz w:val="32"/>
          <w:szCs w:val="32"/>
        </w:rPr>
      </w:pPr>
      <w:r w:rsidRPr="002B22D6">
        <w:rPr>
          <w:rFonts w:cs="Times New Roman"/>
          <w:sz w:val="32"/>
          <w:szCs w:val="32"/>
        </w:rPr>
        <w:t xml:space="preserve">There is much scope for </w:t>
      </w:r>
      <w:r w:rsidR="0043378B">
        <w:rPr>
          <w:rFonts w:cs="Times New Roman"/>
          <w:sz w:val="32"/>
          <w:szCs w:val="32"/>
        </w:rPr>
        <w:t>C</w:t>
      </w:r>
      <w:r w:rsidRPr="002B22D6">
        <w:rPr>
          <w:rFonts w:cs="Times New Roman"/>
          <w:sz w:val="32"/>
          <w:szCs w:val="32"/>
        </w:rPr>
        <w:t xml:space="preserve">olleges to make use of the AAA Good Practice Guide (about </w:t>
      </w:r>
      <w:r w:rsidR="00AA0C00" w:rsidRPr="002B22D6">
        <w:rPr>
          <w:rFonts w:cs="Times New Roman"/>
          <w:sz w:val="32"/>
          <w:szCs w:val="32"/>
        </w:rPr>
        <w:t>5</w:t>
      </w:r>
      <w:r w:rsidRPr="002B22D6">
        <w:rPr>
          <w:rFonts w:cs="Times New Roman"/>
          <w:sz w:val="32"/>
          <w:szCs w:val="32"/>
        </w:rPr>
        <w:t>0% of respondents had not publicised the Good Practice Guide amongst their staff), to sign up to the AAA College Inclusion Charter (only 21% of respondents had signed up to the charter or were in the process of signing up or planning to sign up), and to implement the A</w:t>
      </w:r>
      <w:r w:rsidR="00D22F4A" w:rsidRPr="002B22D6">
        <w:rPr>
          <w:rFonts w:cs="Times New Roman"/>
          <w:sz w:val="32"/>
          <w:szCs w:val="32"/>
        </w:rPr>
        <w:t>ET</w:t>
      </w:r>
      <w:r w:rsidRPr="002B22D6">
        <w:rPr>
          <w:rFonts w:cs="Times New Roman"/>
          <w:sz w:val="32"/>
          <w:szCs w:val="32"/>
        </w:rPr>
        <w:t xml:space="preserve">’s post 16 Competency Framework self-evaluation tool (just 22% of the </w:t>
      </w:r>
      <w:r w:rsidR="0043378B">
        <w:rPr>
          <w:rFonts w:cs="Times New Roman"/>
          <w:color w:val="000000"/>
          <w:sz w:val="32"/>
          <w:szCs w:val="32"/>
        </w:rPr>
        <w:t>C</w:t>
      </w:r>
      <w:r w:rsidRPr="002B22D6">
        <w:rPr>
          <w:rFonts w:cs="Times New Roman"/>
          <w:color w:val="000000"/>
          <w:sz w:val="32"/>
          <w:szCs w:val="32"/>
        </w:rPr>
        <w:t xml:space="preserve">olleges who responded to our survey stated that they had implemented this). </w:t>
      </w:r>
    </w:p>
    <w:p w14:paraId="24EE9DCD" w14:textId="77777777" w:rsidR="004C3EE4" w:rsidRPr="002B22D6" w:rsidRDefault="004C3EE4" w:rsidP="009318DC">
      <w:pPr>
        <w:autoSpaceDE w:val="0"/>
        <w:autoSpaceDN w:val="0"/>
        <w:adjustRightInd w:val="0"/>
        <w:spacing w:after="0" w:line="360" w:lineRule="auto"/>
        <w:jc w:val="both"/>
        <w:rPr>
          <w:rFonts w:cs="Times New Roman"/>
          <w:color w:val="000000"/>
          <w:sz w:val="32"/>
          <w:szCs w:val="32"/>
          <w:highlight w:val="yellow"/>
        </w:rPr>
      </w:pPr>
    </w:p>
    <w:p w14:paraId="3A3A8890" w14:textId="0D2A3681" w:rsidR="0043378B" w:rsidRDefault="00246D5E" w:rsidP="009318DC">
      <w:pPr>
        <w:spacing w:after="0" w:line="360" w:lineRule="auto"/>
        <w:jc w:val="both"/>
        <w:rPr>
          <w:rFonts w:cs="Times New Roman"/>
          <w:sz w:val="32"/>
          <w:szCs w:val="32"/>
        </w:rPr>
      </w:pPr>
      <w:r w:rsidRPr="002B22D6">
        <w:rPr>
          <w:rFonts w:cs="Times New Roman"/>
          <w:sz w:val="32"/>
          <w:szCs w:val="32"/>
        </w:rPr>
        <w:t>T</w:t>
      </w:r>
      <w:r w:rsidR="004C3EE4" w:rsidRPr="002B22D6">
        <w:rPr>
          <w:rFonts w:cs="Times New Roman"/>
          <w:sz w:val="32"/>
          <w:szCs w:val="32"/>
        </w:rPr>
        <w:t>he Ministerial Foreword to the ‘</w:t>
      </w:r>
      <w:r w:rsidR="004C3EE4" w:rsidRPr="005348D9">
        <w:rPr>
          <w:rFonts w:cs="Times New Roman"/>
          <w:i/>
          <w:sz w:val="32"/>
          <w:szCs w:val="32"/>
        </w:rPr>
        <w:t>Statutory guidance for Local Authorities and NHS organisations to support implementation of the Adult Autism Strategy</w:t>
      </w:r>
      <w:r w:rsidR="004C3EE4" w:rsidRPr="002B22D6">
        <w:rPr>
          <w:rFonts w:cs="Times New Roman"/>
          <w:sz w:val="32"/>
          <w:szCs w:val="32"/>
        </w:rPr>
        <w:t>’</w:t>
      </w:r>
      <w:r w:rsidR="0043378B">
        <w:rPr>
          <w:rFonts w:cs="Times New Roman"/>
          <w:sz w:val="32"/>
          <w:szCs w:val="32"/>
        </w:rPr>
        <w:t xml:space="preserve"> </w:t>
      </w:r>
      <w:r w:rsidRPr="002B22D6">
        <w:rPr>
          <w:rFonts w:cs="Times New Roman"/>
          <w:sz w:val="32"/>
          <w:szCs w:val="32"/>
        </w:rPr>
        <w:t>relating to the Autism Act (2009) includes</w:t>
      </w:r>
      <w:r w:rsidR="004C3EE4" w:rsidRPr="002B22D6">
        <w:rPr>
          <w:rFonts w:cs="Times New Roman"/>
          <w:sz w:val="32"/>
          <w:szCs w:val="32"/>
        </w:rPr>
        <w:t xml:space="preserve">: </w:t>
      </w:r>
    </w:p>
    <w:p w14:paraId="75C1B051" w14:textId="77777777" w:rsidR="0043378B" w:rsidRDefault="0043378B" w:rsidP="009318DC">
      <w:pPr>
        <w:spacing w:after="0" w:line="360" w:lineRule="auto"/>
        <w:jc w:val="both"/>
        <w:rPr>
          <w:rFonts w:cs="Times New Roman"/>
          <w:sz w:val="32"/>
          <w:szCs w:val="32"/>
        </w:rPr>
      </w:pPr>
    </w:p>
    <w:p w14:paraId="68CA3511" w14:textId="4A66B9D8" w:rsidR="0043378B" w:rsidRDefault="004C3EE4" w:rsidP="005348D9">
      <w:pPr>
        <w:spacing w:after="0" w:line="240" w:lineRule="auto"/>
        <w:jc w:val="both"/>
        <w:rPr>
          <w:rFonts w:cs="Times New Roman"/>
          <w:sz w:val="32"/>
          <w:szCs w:val="32"/>
        </w:rPr>
      </w:pPr>
      <w:r w:rsidRPr="005348D9">
        <w:rPr>
          <w:rFonts w:cs="Times New Roman"/>
          <w:i/>
          <w:sz w:val="32"/>
          <w:szCs w:val="32"/>
        </w:rPr>
        <w:t>‘</w:t>
      </w:r>
      <w:r w:rsidRPr="0043378B">
        <w:rPr>
          <w:rFonts w:cs="Times New Roman"/>
          <w:i/>
          <w:sz w:val="32"/>
          <w:szCs w:val="32"/>
        </w:rPr>
        <w:t xml:space="preserve">We recommend that other providers of public services, such as providers of services to support people into employment … </w:t>
      </w:r>
      <w:r w:rsidRPr="009D42EF">
        <w:rPr>
          <w:rFonts w:cs="Times New Roman"/>
          <w:i/>
          <w:sz w:val="32"/>
          <w:szCs w:val="32"/>
        </w:rPr>
        <w:t>look to follow the guidance to help improve the delivery of the services they provide to adults with autism</w:t>
      </w:r>
      <w:r w:rsidRPr="005348D9">
        <w:rPr>
          <w:rFonts w:cs="Times New Roman"/>
          <w:i/>
          <w:sz w:val="32"/>
          <w:szCs w:val="32"/>
        </w:rPr>
        <w:t>:</w:t>
      </w:r>
      <w:r w:rsidR="0043378B" w:rsidRPr="005348D9">
        <w:rPr>
          <w:rFonts w:cs="Times New Roman"/>
          <w:i/>
          <w:sz w:val="32"/>
          <w:szCs w:val="32"/>
        </w:rPr>
        <w:t xml:space="preserve"> f</w:t>
      </w:r>
      <w:r w:rsidRPr="005348D9">
        <w:rPr>
          <w:rFonts w:cs="Times New Roman"/>
          <w:i/>
          <w:sz w:val="32"/>
          <w:szCs w:val="32"/>
        </w:rPr>
        <w:t>or example</w:t>
      </w:r>
      <w:r w:rsidR="0043378B" w:rsidRPr="005348D9">
        <w:rPr>
          <w:rFonts w:cs="Times New Roman"/>
          <w:i/>
          <w:sz w:val="32"/>
          <w:szCs w:val="32"/>
        </w:rPr>
        <w:t>,</w:t>
      </w:r>
      <w:r w:rsidRPr="005348D9">
        <w:rPr>
          <w:rFonts w:cs="Times New Roman"/>
          <w:i/>
          <w:sz w:val="32"/>
          <w:szCs w:val="32"/>
        </w:rPr>
        <w:t xml:space="preserve"> ensuring that staff who provide services to adults with autism have received autism awareness training would clearly be of value across </w:t>
      </w:r>
      <w:r w:rsidRPr="005348D9">
        <w:rPr>
          <w:rFonts w:cs="Times New Roman"/>
          <w:b/>
          <w:i/>
          <w:sz w:val="32"/>
          <w:szCs w:val="32"/>
        </w:rPr>
        <w:t>all public services</w:t>
      </w:r>
      <w:r w:rsidRPr="005348D9">
        <w:rPr>
          <w:rFonts w:cs="Times New Roman"/>
          <w:i/>
          <w:sz w:val="32"/>
          <w:szCs w:val="32"/>
        </w:rPr>
        <w:t>. This should lead to better outcomes for people with autism and make best use of public resources</w:t>
      </w:r>
      <w:r w:rsidR="0043378B">
        <w:rPr>
          <w:rFonts w:cs="Times New Roman"/>
          <w:sz w:val="32"/>
          <w:szCs w:val="32"/>
        </w:rPr>
        <w:t>.’</w:t>
      </w:r>
    </w:p>
    <w:p w14:paraId="57F544DA" w14:textId="77777777" w:rsidR="0043378B" w:rsidRDefault="0043378B" w:rsidP="005348D9">
      <w:pPr>
        <w:spacing w:after="0" w:line="240" w:lineRule="auto"/>
        <w:jc w:val="both"/>
        <w:rPr>
          <w:rFonts w:cs="Times New Roman"/>
          <w:sz w:val="32"/>
          <w:szCs w:val="32"/>
        </w:rPr>
      </w:pPr>
    </w:p>
    <w:p w14:paraId="712881AF" w14:textId="1B386003" w:rsidR="004C3EE4" w:rsidRPr="002B22D6" w:rsidRDefault="00246D5E" w:rsidP="005348D9">
      <w:pPr>
        <w:spacing w:after="0" w:line="240" w:lineRule="auto"/>
        <w:jc w:val="both"/>
        <w:rPr>
          <w:rFonts w:cs="Times New Roman"/>
          <w:sz w:val="32"/>
          <w:szCs w:val="32"/>
        </w:rPr>
      </w:pPr>
      <w:r w:rsidRPr="002B22D6">
        <w:rPr>
          <w:rFonts w:cs="Times New Roman"/>
          <w:sz w:val="32"/>
          <w:szCs w:val="32"/>
        </w:rPr>
        <w:lastRenderedPageBreak/>
        <w:t>C</w:t>
      </w:r>
      <w:r w:rsidR="004C3EE4" w:rsidRPr="002B22D6">
        <w:rPr>
          <w:rFonts w:cs="Times New Roman"/>
          <w:sz w:val="32"/>
          <w:szCs w:val="32"/>
        </w:rPr>
        <w:t xml:space="preserve">olleges support people into employment and are covered by this non-statutory recommendation. </w:t>
      </w:r>
      <w:proofErr w:type="gramStart"/>
      <w:r w:rsidR="004C3EE4" w:rsidRPr="002B22D6">
        <w:rPr>
          <w:rFonts w:cs="Times New Roman"/>
          <w:sz w:val="32"/>
          <w:szCs w:val="32"/>
        </w:rPr>
        <w:t>So</w:t>
      </w:r>
      <w:proofErr w:type="gramEnd"/>
      <w:r w:rsidR="004C3EE4" w:rsidRPr="002B22D6">
        <w:rPr>
          <w:rFonts w:cs="Times New Roman"/>
          <w:sz w:val="32"/>
          <w:szCs w:val="32"/>
        </w:rPr>
        <w:t xml:space="preserve"> we propose that </w:t>
      </w:r>
      <w:r w:rsidR="0043378B">
        <w:rPr>
          <w:rFonts w:cs="Times New Roman"/>
          <w:sz w:val="32"/>
          <w:szCs w:val="32"/>
        </w:rPr>
        <w:t>C</w:t>
      </w:r>
      <w:r w:rsidR="004C3EE4" w:rsidRPr="002B22D6">
        <w:rPr>
          <w:rFonts w:cs="Times New Roman"/>
          <w:sz w:val="32"/>
          <w:szCs w:val="32"/>
        </w:rPr>
        <w:t xml:space="preserve">olleges include text along the following lines in their </w:t>
      </w:r>
      <w:r w:rsidR="0043378B">
        <w:rPr>
          <w:rFonts w:cs="Times New Roman"/>
          <w:sz w:val="32"/>
          <w:szCs w:val="32"/>
        </w:rPr>
        <w:t>E</w:t>
      </w:r>
      <w:r w:rsidR="004C3EE4" w:rsidRPr="002B22D6">
        <w:rPr>
          <w:rFonts w:cs="Times New Roman"/>
          <w:sz w:val="32"/>
          <w:szCs w:val="32"/>
        </w:rPr>
        <w:t xml:space="preserve">qualities / </w:t>
      </w:r>
      <w:r w:rsidR="0043378B">
        <w:rPr>
          <w:rFonts w:cs="Times New Roman"/>
          <w:sz w:val="32"/>
          <w:szCs w:val="32"/>
        </w:rPr>
        <w:t>D</w:t>
      </w:r>
      <w:r w:rsidR="004C3EE4" w:rsidRPr="002B22D6">
        <w:rPr>
          <w:rFonts w:cs="Times New Roman"/>
          <w:sz w:val="32"/>
          <w:szCs w:val="32"/>
        </w:rPr>
        <w:t xml:space="preserve">isability policy (which is substantially similar to our earlier proposal for the </w:t>
      </w:r>
      <w:r w:rsidR="0043378B">
        <w:rPr>
          <w:rFonts w:cs="Times New Roman"/>
          <w:sz w:val="32"/>
          <w:szCs w:val="32"/>
        </w:rPr>
        <w:t>U</w:t>
      </w:r>
      <w:r w:rsidR="004C3EE4" w:rsidRPr="002B22D6">
        <w:rPr>
          <w:rFonts w:cs="Times New Roman"/>
          <w:sz w:val="32"/>
          <w:szCs w:val="32"/>
        </w:rPr>
        <w:t>niversities):</w:t>
      </w:r>
    </w:p>
    <w:p w14:paraId="3A0409F7" w14:textId="77777777" w:rsidR="004C3EE4" w:rsidRPr="002B22D6" w:rsidRDefault="004C3EE4" w:rsidP="009318DC">
      <w:pPr>
        <w:spacing w:after="0" w:line="360" w:lineRule="auto"/>
        <w:ind w:left="720"/>
        <w:jc w:val="both"/>
        <w:rPr>
          <w:rFonts w:cs="Times New Roman"/>
          <w:sz w:val="32"/>
          <w:szCs w:val="32"/>
        </w:rPr>
      </w:pPr>
    </w:p>
    <w:p w14:paraId="47FF1814" w14:textId="77777777" w:rsidR="004C3EE4" w:rsidRPr="005348D9" w:rsidRDefault="004C3EE4" w:rsidP="005348D9">
      <w:pPr>
        <w:spacing w:after="0" w:line="240" w:lineRule="auto"/>
        <w:ind w:left="720"/>
        <w:rPr>
          <w:rFonts w:cs="Times New Roman"/>
          <w:b/>
          <w:i/>
          <w:sz w:val="32"/>
          <w:szCs w:val="32"/>
        </w:rPr>
      </w:pPr>
      <w:r w:rsidRPr="005348D9">
        <w:rPr>
          <w:rFonts w:cs="Times New Roman"/>
          <w:i/>
          <w:sz w:val="32"/>
          <w:szCs w:val="32"/>
        </w:rPr>
        <w:t xml:space="preserve">The College confirms its adherence to the recommendation in the Statutory Guidance for Local Authorities and NHS organisations to support implementation of the Adult Autism Strategy for other providers of services to follow the guidance to ensure that delivery of the services the College provides to its students with autism meet current good autism practice standards.  </w:t>
      </w:r>
    </w:p>
    <w:p w14:paraId="204B9ED2" w14:textId="77777777" w:rsidR="008C2B3E" w:rsidRPr="002B22D6" w:rsidRDefault="008C2B3E" w:rsidP="009318DC">
      <w:pPr>
        <w:spacing w:after="0" w:line="360" w:lineRule="auto"/>
        <w:jc w:val="both"/>
        <w:rPr>
          <w:rFonts w:cs="Times New Roman"/>
          <w:sz w:val="32"/>
          <w:szCs w:val="32"/>
        </w:rPr>
      </w:pPr>
    </w:p>
    <w:p w14:paraId="101892D1" w14:textId="18E0944A" w:rsidR="00FA0E88" w:rsidRPr="002B22D6" w:rsidRDefault="00126E75" w:rsidP="009318DC">
      <w:pPr>
        <w:spacing w:after="0" w:line="360" w:lineRule="auto"/>
        <w:jc w:val="both"/>
        <w:rPr>
          <w:rFonts w:cs="Times New Roman"/>
          <w:sz w:val="32"/>
          <w:szCs w:val="32"/>
        </w:rPr>
      </w:pPr>
      <w:r w:rsidRPr="002B22D6">
        <w:rPr>
          <w:rFonts w:cs="Times New Roman"/>
          <w:sz w:val="32"/>
          <w:szCs w:val="32"/>
        </w:rPr>
        <w:t xml:space="preserve">Finally, </w:t>
      </w:r>
      <w:r w:rsidR="008C2B3E" w:rsidRPr="002B22D6">
        <w:rPr>
          <w:rFonts w:cs="Times New Roman"/>
          <w:sz w:val="32"/>
          <w:szCs w:val="32"/>
        </w:rPr>
        <w:t xml:space="preserve">our earlier </w:t>
      </w:r>
      <w:r w:rsidR="0043378B">
        <w:rPr>
          <w:rFonts w:cs="Times New Roman"/>
          <w:sz w:val="32"/>
          <w:szCs w:val="32"/>
        </w:rPr>
        <w:t>U</w:t>
      </w:r>
      <w:r w:rsidR="008C2B3E" w:rsidRPr="002B22D6">
        <w:rPr>
          <w:rFonts w:cs="Times New Roman"/>
          <w:sz w:val="32"/>
          <w:szCs w:val="32"/>
        </w:rPr>
        <w:t xml:space="preserve">niversity study indicated that no university had been accredited under the National Autistic Society’s </w:t>
      </w:r>
      <w:r w:rsidR="009477E4" w:rsidRPr="002B22D6">
        <w:rPr>
          <w:rFonts w:cs="Times New Roman"/>
          <w:sz w:val="32"/>
          <w:szCs w:val="32"/>
        </w:rPr>
        <w:t>a</w:t>
      </w:r>
      <w:r w:rsidR="008C2B3E" w:rsidRPr="002B22D6">
        <w:rPr>
          <w:rFonts w:cs="Times New Roman"/>
          <w:sz w:val="32"/>
          <w:szCs w:val="32"/>
        </w:rPr>
        <w:t xml:space="preserve">utism-specific quality assurance programme at the time of writing (although one respondent </w:t>
      </w:r>
      <w:r w:rsidR="0043378B">
        <w:rPr>
          <w:rFonts w:cs="Times New Roman"/>
          <w:sz w:val="32"/>
          <w:szCs w:val="32"/>
        </w:rPr>
        <w:t>U</w:t>
      </w:r>
      <w:r w:rsidR="008C2B3E" w:rsidRPr="002B22D6">
        <w:rPr>
          <w:rFonts w:cs="Times New Roman"/>
          <w:sz w:val="32"/>
          <w:szCs w:val="32"/>
        </w:rPr>
        <w:t>niversity was seeking accreditation</w:t>
      </w:r>
      <w:r w:rsidR="009477E4" w:rsidRPr="002B22D6">
        <w:rPr>
          <w:rFonts w:cs="Times New Roman"/>
          <w:sz w:val="32"/>
          <w:szCs w:val="32"/>
        </w:rPr>
        <w:t xml:space="preserve"> then</w:t>
      </w:r>
      <w:r w:rsidR="008C2B3E" w:rsidRPr="002B22D6">
        <w:rPr>
          <w:rFonts w:cs="Times New Roman"/>
          <w:sz w:val="32"/>
          <w:szCs w:val="32"/>
        </w:rPr>
        <w:t xml:space="preserve">). </w:t>
      </w:r>
      <w:r w:rsidR="00EE0DD0" w:rsidRPr="002B22D6">
        <w:rPr>
          <w:rFonts w:cs="Times New Roman"/>
          <w:sz w:val="32"/>
          <w:szCs w:val="32"/>
        </w:rPr>
        <w:t>A</w:t>
      </w:r>
      <w:r w:rsidR="000E4F1A" w:rsidRPr="002B22D6">
        <w:rPr>
          <w:rFonts w:cs="Times New Roman"/>
          <w:sz w:val="32"/>
          <w:szCs w:val="32"/>
        </w:rPr>
        <w:t xml:space="preserve">s only </w:t>
      </w:r>
      <w:r w:rsidR="00EE0DD0" w:rsidRPr="002B22D6">
        <w:rPr>
          <w:rFonts w:cs="Times New Roman"/>
          <w:sz w:val="32"/>
          <w:szCs w:val="32"/>
        </w:rPr>
        <w:t xml:space="preserve">a </w:t>
      </w:r>
      <w:r w:rsidR="000E4F1A" w:rsidRPr="002B22D6">
        <w:rPr>
          <w:rFonts w:cs="Times New Roman"/>
          <w:sz w:val="32"/>
          <w:szCs w:val="32"/>
        </w:rPr>
        <w:t xml:space="preserve">small </w:t>
      </w:r>
      <w:r w:rsidR="00EE0DD0" w:rsidRPr="002B22D6">
        <w:rPr>
          <w:rFonts w:cs="Times New Roman"/>
          <w:sz w:val="32"/>
          <w:szCs w:val="32"/>
        </w:rPr>
        <w:t xml:space="preserve">number of </w:t>
      </w:r>
      <w:r w:rsidR="0043378B">
        <w:rPr>
          <w:rFonts w:cs="Times New Roman"/>
          <w:sz w:val="32"/>
          <w:szCs w:val="32"/>
        </w:rPr>
        <w:t>C</w:t>
      </w:r>
      <w:r w:rsidR="00EE0DD0" w:rsidRPr="002B22D6">
        <w:rPr>
          <w:rFonts w:cs="Times New Roman"/>
          <w:sz w:val="32"/>
          <w:szCs w:val="32"/>
        </w:rPr>
        <w:t xml:space="preserve">olleges are accredited under the </w:t>
      </w:r>
      <w:r w:rsidR="004169C4" w:rsidRPr="002B22D6">
        <w:rPr>
          <w:rFonts w:cs="Times New Roman"/>
          <w:sz w:val="32"/>
          <w:szCs w:val="32"/>
        </w:rPr>
        <w:t xml:space="preserve">existing </w:t>
      </w:r>
      <w:r w:rsidR="00EE0DD0" w:rsidRPr="002B22D6">
        <w:rPr>
          <w:rFonts w:cs="Times New Roman"/>
          <w:sz w:val="32"/>
          <w:szCs w:val="32"/>
        </w:rPr>
        <w:t>NAS scheme, w</w:t>
      </w:r>
      <w:r w:rsidR="008C5F5A" w:rsidRPr="002B22D6">
        <w:rPr>
          <w:rFonts w:cs="Times New Roman"/>
          <w:sz w:val="32"/>
          <w:szCs w:val="32"/>
        </w:rPr>
        <w:t>e suggest t</w:t>
      </w:r>
      <w:r w:rsidR="000E4F1A" w:rsidRPr="002B22D6">
        <w:rPr>
          <w:rFonts w:cs="Times New Roman"/>
          <w:sz w:val="32"/>
          <w:szCs w:val="32"/>
        </w:rPr>
        <w:t xml:space="preserve">o </w:t>
      </w:r>
      <w:r w:rsidR="008C5F5A" w:rsidRPr="002B22D6">
        <w:rPr>
          <w:rFonts w:cs="Times New Roman"/>
          <w:sz w:val="32"/>
          <w:szCs w:val="32"/>
        </w:rPr>
        <w:t xml:space="preserve">the </w:t>
      </w:r>
      <w:r w:rsidR="006502FD" w:rsidRPr="002B22D6">
        <w:rPr>
          <w:rFonts w:cs="Times New Roman"/>
          <w:sz w:val="32"/>
          <w:szCs w:val="32"/>
        </w:rPr>
        <w:t>NAS</w:t>
      </w:r>
      <w:r w:rsidR="004169C4" w:rsidRPr="002B22D6">
        <w:rPr>
          <w:rFonts w:cs="Times New Roman"/>
          <w:sz w:val="32"/>
          <w:szCs w:val="32"/>
        </w:rPr>
        <w:t xml:space="preserve"> and </w:t>
      </w:r>
      <w:proofErr w:type="spellStart"/>
      <w:r w:rsidR="004169C4" w:rsidRPr="002B22D6">
        <w:rPr>
          <w:rFonts w:cs="Times New Roman"/>
          <w:sz w:val="32"/>
          <w:szCs w:val="32"/>
        </w:rPr>
        <w:t>Ao</w:t>
      </w:r>
      <w:r w:rsidR="000E4F1A" w:rsidRPr="002B22D6">
        <w:rPr>
          <w:rFonts w:cs="Times New Roman"/>
          <w:sz w:val="32"/>
          <w:szCs w:val="32"/>
        </w:rPr>
        <w:t>C</w:t>
      </w:r>
      <w:proofErr w:type="spellEnd"/>
      <w:r w:rsidR="004169C4" w:rsidRPr="002B22D6">
        <w:rPr>
          <w:rFonts w:cs="Times New Roman"/>
          <w:sz w:val="32"/>
          <w:szCs w:val="32"/>
        </w:rPr>
        <w:t xml:space="preserve"> </w:t>
      </w:r>
      <w:r w:rsidR="000E4F1A" w:rsidRPr="002B22D6">
        <w:rPr>
          <w:rFonts w:cs="Times New Roman"/>
          <w:sz w:val="32"/>
          <w:szCs w:val="32"/>
        </w:rPr>
        <w:t xml:space="preserve">that they work together </w:t>
      </w:r>
      <w:r w:rsidR="008C5F5A" w:rsidRPr="002B22D6">
        <w:rPr>
          <w:rFonts w:cs="Times New Roman"/>
          <w:sz w:val="32"/>
          <w:szCs w:val="32"/>
        </w:rPr>
        <w:t xml:space="preserve">to </w:t>
      </w:r>
      <w:r w:rsidR="004169C4" w:rsidRPr="002B22D6">
        <w:rPr>
          <w:rFonts w:cs="Times New Roman"/>
          <w:sz w:val="32"/>
          <w:szCs w:val="32"/>
        </w:rPr>
        <w:t>develop a college-specific accreditation scheme</w:t>
      </w:r>
      <w:r w:rsidR="00F6145B" w:rsidRPr="002B22D6">
        <w:rPr>
          <w:rFonts w:cs="Times New Roman"/>
          <w:sz w:val="32"/>
          <w:szCs w:val="32"/>
        </w:rPr>
        <w:t>.</w:t>
      </w:r>
      <w:r w:rsidR="008C2B3E" w:rsidRPr="002B22D6">
        <w:rPr>
          <w:rFonts w:cs="Times New Roman"/>
          <w:sz w:val="32"/>
          <w:szCs w:val="32"/>
        </w:rPr>
        <w:t xml:space="preserve"> </w:t>
      </w:r>
    </w:p>
    <w:p w14:paraId="19C51C11" w14:textId="77777777" w:rsidR="008C2B3E" w:rsidRPr="002B22D6" w:rsidRDefault="008C2B3E" w:rsidP="009318DC">
      <w:pPr>
        <w:spacing w:after="0" w:line="360" w:lineRule="auto"/>
        <w:jc w:val="both"/>
        <w:rPr>
          <w:rFonts w:cs="Times New Roman"/>
          <w:b/>
          <w:sz w:val="32"/>
          <w:szCs w:val="32"/>
          <w:highlight w:val="yellow"/>
        </w:rPr>
      </w:pPr>
    </w:p>
    <w:p w14:paraId="39D27E3C" w14:textId="0E585A1A" w:rsidR="004C3EE4" w:rsidRPr="002B22D6" w:rsidRDefault="004C3EE4" w:rsidP="009318DC">
      <w:pPr>
        <w:spacing w:after="0" w:line="360" w:lineRule="auto"/>
        <w:jc w:val="both"/>
        <w:rPr>
          <w:rFonts w:cs="Times New Roman"/>
          <w:b/>
          <w:i/>
          <w:sz w:val="32"/>
          <w:szCs w:val="32"/>
        </w:rPr>
      </w:pPr>
      <w:r w:rsidRPr="002B22D6">
        <w:rPr>
          <w:rFonts w:cs="Times New Roman"/>
          <w:b/>
          <w:i/>
          <w:sz w:val="32"/>
          <w:szCs w:val="32"/>
        </w:rPr>
        <w:t>Limitations</w:t>
      </w:r>
      <w:r w:rsidR="0043378B">
        <w:rPr>
          <w:rFonts w:cs="Times New Roman"/>
          <w:b/>
          <w:i/>
          <w:sz w:val="32"/>
          <w:szCs w:val="32"/>
        </w:rPr>
        <w:t xml:space="preserve"> of the survey</w:t>
      </w:r>
    </w:p>
    <w:p w14:paraId="5B419744" w14:textId="7E6F1A95" w:rsidR="004C3EE4" w:rsidRPr="002B22D6" w:rsidRDefault="004C3EE4" w:rsidP="009318DC">
      <w:pPr>
        <w:spacing w:after="0" w:line="360" w:lineRule="auto"/>
        <w:jc w:val="both"/>
        <w:rPr>
          <w:rFonts w:cs="Times New Roman"/>
          <w:sz w:val="32"/>
          <w:szCs w:val="32"/>
        </w:rPr>
      </w:pPr>
      <w:r w:rsidRPr="002B22D6">
        <w:rPr>
          <w:rFonts w:cs="Times New Roman"/>
          <w:sz w:val="32"/>
          <w:szCs w:val="32"/>
        </w:rPr>
        <w:t xml:space="preserve">We would have asked additional questions but wanted to avoid respondents being able to rely on FOIA exceptions (few respondents relied on these exceptions in practice). We obtained responses from </w:t>
      </w:r>
      <w:r w:rsidR="00AA0C00" w:rsidRPr="002B22D6">
        <w:rPr>
          <w:rFonts w:cs="Times New Roman"/>
          <w:sz w:val="32"/>
          <w:szCs w:val="32"/>
        </w:rPr>
        <w:t>nearly 60</w:t>
      </w:r>
      <w:r w:rsidRPr="002B22D6">
        <w:rPr>
          <w:rFonts w:cs="Times New Roman"/>
          <w:sz w:val="32"/>
          <w:szCs w:val="32"/>
        </w:rPr>
        <w:t xml:space="preserve"> </w:t>
      </w:r>
      <w:r w:rsidR="0043378B">
        <w:rPr>
          <w:rFonts w:cs="Times New Roman"/>
          <w:sz w:val="32"/>
          <w:szCs w:val="32"/>
        </w:rPr>
        <w:t>C</w:t>
      </w:r>
      <w:r w:rsidRPr="002B22D6">
        <w:rPr>
          <w:rFonts w:cs="Times New Roman"/>
          <w:sz w:val="32"/>
          <w:szCs w:val="32"/>
        </w:rPr>
        <w:t xml:space="preserve">olleges which, although a reasonable sample </w:t>
      </w:r>
      <w:r w:rsidR="0043378B">
        <w:rPr>
          <w:rFonts w:cs="Times New Roman"/>
          <w:sz w:val="32"/>
          <w:szCs w:val="32"/>
        </w:rPr>
        <w:t>at</w:t>
      </w:r>
      <w:r w:rsidRPr="002B22D6">
        <w:rPr>
          <w:rFonts w:cs="Times New Roman"/>
          <w:sz w:val="32"/>
          <w:szCs w:val="32"/>
        </w:rPr>
        <w:t xml:space="preserve"> 19% of the total number of </w:t>
      </w:r>
      <w:r w:rsidR="0043378B">
        <w:rPr>
          <w:rFonts w:cs="Times New Roman"/>
          <w:sz w:val="32"/>
          <w:szCs w:val="32"/>
        </w:rPr>
        <w:t>F</w:t>
      </w:r>
      <w:r w:rsidRPr="002B22D6">
        <w:rPr>
          <w:rFonts w:cs="Times New Roman"/>
          <w:sz w:val="32"/>
          <w:szCs w:val="32"/>
        </w:rPr>
        <w:t xml:space="preserve">urther </w:t>
      </w:r>
      <w:r w:rsidR="0043378B">
        <w:rPr>
          <w:rFonts w:cs="Times New Roman"/>
          <w:sz w:val="32"/>
          <w:szCs w:val="32"/>
        </w:rPr>
        <w:t>E</w:t>
      </w:r>
      <w:r w:rsidRPr="002B22D6">
        <w:rPr>
          <w:rFonts w:cs="Times New Roman"/>
          <w:sz w:val="32"/>
          <w:szCs w:val="32"/>
        </w:rPr>
        <w:t xml:space="preserve">ducation colleges in England, </w:t>
      </w:r>
      <w:r w:rsidR="0043378B">
        <w:rPr>
          <w:rFonts w:cs="Times New Roman"/>
          <w:sz w:val="32"/>
          <w:szCs w:val="32"/>
        </w:rPr>
        <w:t xml:space="preserve">80% of Colleges </w:t>
      </w:r>
      <w:r w:rsidR="0043378B">
        <w:rPr>
          <w:rFonts w:cs="Times New Roman"/>
          <w:sz w:val="32"/>
          <w:szCs w:val="32"/>
        </w:rPr>
        <w:lastRenderedPageBreak/>
        <w:t>did not take part</w:t>
      </w:r>
      <w:r w:rsidRPr="002B22D6">
        <w:rPr>
          <w:rFonts w:cs="Times New Roman"/>
          <w:sz w:val="32"/>
          <w:szCs w:val="32"/>
        </w:rPr>
        <w:t xml:space="preserve">. </w:t>
      </w:r>
      <w:r w:rsidR="0043378B">
        <w:rPr>
          <w:rFonts w:cs="Times New Roman"/>
          <w:sz w:val="32"/>
          <w:szCs w:val="32"/>
        </w:rPr>
        <w:t xml:space="preserve"> </w:t>
      </w:r>
      <w:r w:rsidRPr="002B22D6">
        <w:rPr>
          <w:rFonts w:cs="Times New Roman"/>
          <w:sz w:val="32"/>
          <w:szCs w:val="32"/>
        </w:rPr>
        <w:t>For logistical reasons, only the online data (</w:t>
      </w:r>
      <w:r w:rsidR="00AA0C00" w:rsidRPr="002B22D6">
        <w:rPr>
          <w:rFonts w:cs="Times New Roman"/>
          <w:sz w:val="32"/>
          <w:szCs w:val="32"/>
        </w:rPr>
        <w:t>28</w:t>
      </w:r>
      <w:r w:rsidRPr="002B22D6">
        <w:rPr>
          <w:rFonts w:cs="Times New Roman"/>
          <w:sz w:val="32"/>
          <w:szCs w:val="32"/>
        </w:rPr>
        <w:t xml:space="preserve">%) was analysed by </w:t>
      </w:r>
      <w:r w:rsidR="00FD2A22" w:rsidRPr="002B22D6">
        <w:rPr>
          <w:rFonts w:cs="Times New Roman"/>
          <w:sz w:val="32"/>
          <w:szCs w:val="32"/>
        </w:rPr>
        <w:t xml:space="preserve">two or more </w:t>
      </w:r>
      <w:r w:rsidRPr="002B22D6">
        <w:rPr>
          <w:rFonts w:cs="Times New Roman"/>
          <w:sz w:val="32"/>
          <w:szCs w:val="32"/>
        </w:rPr>
        <w:t>team member</w:t>
      </w:r>
      <w:r w:rsidR="00FD2A22" w:rsidRPr="002B22D6">
        <w:rPr>
          <w:rFonts w:cs="Times New Roman"/>
          <w:sz w:val="32"/>
          <w:szCs w:val="32"/>
        </w:rPr>
        <w:t xml:space="preserve">s. The </w:t>
      </w:r>
      <w:r w:rsidRPr="002B22D6">
        <w:rPr>
          <w:rFonts w:cs="Times New Roman"/>
          <w:sz w:val="32"/>
          <w:szCs w:val="32"/>
        </w:rPr>
        <w:t xml:space="preserve">hard copy data </w:t>
      </w:r>
      <w:r w:rsidR="00FD2A22" w:rsidRPr="002B22D6">
        <w:rPr>
          <w:rFonts w:cs="Times New Roman"/>
          <w:sz w:val="32"/>
          <w:szCs w:val="32"/>
        </w:rPr>
        <w:t xml:space="preserve">was </w:t>
      </w:r>
      <w:r w:rsidRPr="002B22D6">
        <w:rPr>
          <w:rFonts w:cs="Times New Roman"/>
          <w:sz w:val="32"/>
          <w:szCs w:val="32"/>
        </w:rPr>
        <w:t xml:space="preserve">analysed by </w:t>
      </w:r>
      <w:r w:rsidR="00FD2A22" w:rsidRPr="002B22D6">
        <w:rPr>
          <w:rFonts w:cs="Times New Roman"/>
          <w:sz w:val="32"/>
          <w:szCs w:val="32"/>
        </w:rPr>
        <w:t xml:space="preserve">one team member </w:t>
      </w:r>
      <w:r w:rsidRPr="002B22D6">
        <w:rPr>
          <w:rFonts w:cs="Times New Roman"/>
          <w:sz w:val="32"/>
          <w:szCs w:val="32"/>
        </w:rPr>
        <w:t xml:space="preserve">only. All results were reviewed by members of the team </w:t>
      </w:r>
      <w:r w:rsidR="0043378B">
        <w:rPr>
          <w:rFonts w:cs="Times New Roman"/>
          <w:sz w:val="32"/>
          <w:szCs w:val="32"/>
        </w:rPr>
        <w:t xml:space="preserve">who were </w:t>
      </w:r>
      <w:r w:rsidRPr="002B22D6">
        <w:rPr>
          <w:rFonts w:cs="Times New Roman"/>
          <w:sz w:val="32"/>
          <w:szCs w:val="32"/>
        </w:rPr>
        <w:t xml:space="preserve">not involved in the analysis. </w:t>
      </w:r>
    </w:p>
    <w:p w14:paraId="7E54F2E0" w14:textId="77777777" w:rsidR="00FA0E88" w:rsidRPr="002B22D6" w:rsidRDefault="00FA0E88" w:rsidP="009318DC">
      <w:pPr>
        <w:spacing w:after="0" w:line="360" w:lineRule="auto"/>
        <w:jc w:val="both"/>
        <w:rPr>
          <w:rFonts w:cs="Times New Roman"/>
          <w:sz w:val="32"/>
          <w:szCs w:val="32"/>
        </w:rPr>
      </w:pPr>
    </w:p>
    <w:p w14:paraId="1BF68027" w14:textId="1AEAF1BD" w:rsidR="00FA0E88" w:rsidRDefault="00FA0E88" w:rsidP="009318DC">
      <w:pPr>
        <w:spacing w:after="0" w:line="360" w:lineRule="auto"/>
        <w:jc w:val="both"/>
        <w:rPr>
          <w:rFonts w:cs="Times New Roman"/>
          <w:sz w:val="32"/>
          <w:szCs w:val="32"/>
        </w:rPr>
      </w:pPr>
      <w:r w:rsidRPr="002B22D6">
        <w:rPr>
          <w:rFonts w:cs="Times New Roman"/>
          <w:sz w:val="32"/>
          <w:szCs w:val="32"/>
        </w:rPr>
        <w:t xml:space="preserve">While </w:t>
      </w:r>
      <w:r w:rsidR="00BA355D" w:rsidRPr="002B22D6">
        <w:rPr>
          <w:rFonts w:cs="Times New Roman"/>
          <w:sz w:val="32"/>
          <w:szCs w:val="32"/>
        </w:rPr>
        <w:t xml:space="preserve">the </w:t>
      </w:r>
      <w:r w:rsidRPr="002B22D6">
        <w:rPr>
          <w:rFonts w:cs="Times New Roman"/>
          <w:sz w:val="32"/>
          <w:szCs w:val="32"/>
        </w:rPr>
        <w:t xml:space="preserve">data gives </w:t>
      </w:r>
      <w:r w:rsidR="00BA355D" w:rsidRPr="002B22D6">
        <w:rPr>
          <w:rFonts w:cs="Times New Roman"/>
          <w:sz w:val="32"/>
          <w:szCs w:val="32"/>
        </w:rPr>
        <w:t>an</w:t>
      </w:r>
      <w:r w:rsidRPr="002B22D6">
        <w:rPr>
          <w:rFonts w:cs="Times New Roman"/>
          <w:sz w:val="32"/>
          <w:szCs w:val="32"/>
        </w:rPr>
        <w:t xml:space="preserve"> indication of what is currently being offered, </w:t>
      </w:r>
      <w:r w:rsidR="00BA355D" w:rsidRPr="002B22D6">
        <w:rPr>
          <w:rFonts w:cs="Times New Roman"/>
          <w:sz w:val="32"/>
          <w:szCs w:val="32"/>
        </w:rPr>
        <w:t xml:space="preserve">it </w:t>
      </w:r>
      <w:r w:rsidRPr="002B22D6">
        <w:rPr>
          <w:rFonts w:cs="Times New Roman"/>
          <w:sz w:val="32"/>
          <w:szCs w:val="32"/>
        </w:rPr>
        <w:t xml:space="preserve">is limited in relation to the </w:t>
      </w:r>
      <w:r w:rsidRPr="002B22D6">
        <w:rPr>
          <w:rFonts w:cs="Times New Roman"/>
          <w:i/>
          <w:sz w:val="32"/>
          <w:szCs w:val="32"/>
        </w:rPr>
        <w:t>quality</w:t>
      </w:r>
      <w:r w:rsidRPr="002B22D6">
        <w:rPr>
          <w:rFonts w:cs="Times New Roman"/>
          <w:sz w:val="32"/>
          <w:szCs w:val="32"/>
        </w:rPr>
        <w:t xml:space="preserve"> of that provision. As a direct result of th</w:t>
      </w:r>
      <w:r w:rsidR="00BA355D" w:rsidRPr="002B22D6">
        <w:rPr>
          <w:rFonts w:cs="Times New Roman"/>
          <w:sz w:val="32"/>
          <w:szCs w:val="32"/>
        </w:rPr>
        <w:t>at</w:t>
      </w:r>
      <w:r w:rsidR="0043378B">
        <w:rPr>
          <w:rFonts w:cs="Times New Roman"/>
          <w:sz w:val="32"/>
          <w:szCs w:val="32"/>
        </w:rPr>
        <w:t>,</w:t>
      </w:r>
      <w:r w:rsidRPr="002B22D6">
        <w:rPr>
          <w:rFonts w:cs="Times New Roman"/>
          <w:sz w:val="32"/>
          <w:szCs w:val="32"/>
        </w:rPr>
        <w:t xml:space="preserve"> we </w:t>
      </w:r>
      <w:r w:rsidR="00BA355D" w:rsidRPr="002B22D6">
        <w:rPr>
          <w:rFonts w:cs="Times New Roman"/>
          <w:sz w:val="32"/>
          <w:szCs w:val="32"/>
        </w:rPr>
        <w:t>wish</w:t>
      </w:r>
      <w:r w:rsidR="0043378B">
        <w:rPr>
          <w:rFonts w:cs="Times New Roman"/>
          <w:sz w:val="32"/>
          <w:szCs w:val="32"/>
        </w:rPr>
        <w:t xml:space="preserve">, </w:t>
      </w:r>
      <w:r w:rsidR="00BA355D" w:rsidRPr="002B22D6">
        <w:rPr>
          <w:rFonts w:cs="Times New Roman"/>
          <w:sz w:val="32"/>
          <w:szCs w:val="32"/>
        </w:rPr>
        <w:t xml:space="preserve">subject to </w:t>
      </w:r>
      <w:proofErr w:type="spellStart"/>
      <w:r w:rsidR="00BA355D" w:rsidRPr="002B22D6">
        <w:rPr>
          <w:rFonts w:cs="Times New Roman"/>
          <w:sz w:val="32"/>
          <w:szCs w:val="32"/>
        </w:rPr>
        <w:t>fundin</w:t>
      </w:r>
      <w:proofErr w:type="spellEnd"/>
      <w:r w:rsidR="0043378B">
        <w:rPr>
          <w:rFonts w:cs="Times New Roman"/>
          <w:sz w:val="32"/>
          <w:szCs w:val="32"/>
        </w:rPr>
        <w:t>,</w:t>
      </w:r>
      <w:r w:rsidR="00BA355D" w:rsidRPr="002B22D6">
        <w:rPr>
          <w:rFonts w:cs="Times New Roman"/>
          <w:sz w:val="32"/>
          <w:szCs w:val="32"/>
        </w:rPr>
        <w:t xml:space="preserve"> </w:t>
      </w:r>
      <w:r w:rsidRPr="002B22D6">
        <w:rPr>
          <w:rFonts w:cs="Times New Roman"/>
          <w:sz w:val="32"/>
          <w:szCs w:val="32"/>
        </w:rPr>
        <w:t>to</w:t>
      </w:r>
      <w:r w:rsidR="00BA355D" w:rsidRPr="002B22D6">
        <w:rPr>
          <w:rFonts w:cs="Times New Roman"/>
          <w:sz w:val="32"/>
          <w:szCs w:val="32"/>
        </w:rPr>
        <w:t xml:space="preserve"> </w:t>
      </w:r>
      <w:r w:rsidRPr="002B22D6">
        <w:rPr>
          <w:rFonts w:cs="Times New Roman"/>
          <w:sz w:val="32"/>
          <w:szCs w:val="32"/>
        </w:rPr>
        <w:t>follow up th</w:t>
      </w:r>
      <w:r w:rsidR="00BA355D" w:rsidRPr="002B22D6">
        <w:rPr>
          <w:rFonts w:cs="Times New Roman"/>
          <w:sz w:val="32"/>
          <w:szCs w:val="32"/>
        </w:rPr>
        <w:t>is</w:t>
      </w:r>
      <w:r w:rsidRPr="002B22D6">
        <w:rPr>
          <w:rFonts w:cs="Times New Roman"/>
          <w:sz w:val="32"/>
          <w:szCs w:val="32"/>
        </w:rPr>
        <w:t xml:space="preserve"> study</w:t>
      </w:r>
      <w:r w:rsidR="00295667" w:rsidRPr="002B22D6">
        <w:rPr>
          <w:rFonts w:cs="Times New Roman"/>
          <w:sz w:val="32"/>
          <w:szCs w:val="32"/>
        </w:rPr>
        <w:t>,</w:t>
      </w:r>
      <w:r w:rsidRPr="002B22D6">
        <w:rPr>
          <w:rFonts w:cs="Times New Roman"/>
          <w:sz w:val="32"/>
          <w:szCs w:val="32"/>
        </w:rPr>
        <w:t xml:space="preserve"> </w:t>
      </w:r>
      <w:r w:rsidR="00BA355D" w:rsidRPr="002B22D6">
        <w:rPr>
          <w:rFonts w:cs="Times New Roman"/>
          <w:sz w:val="32"/>
          <w:szCs w:val="32"/>
        </w:rPr>
        <w:t xml:space="preserve">and the earlier </w:t>
      </w:r>
      <w:r w:rsidR="0043378B">
        <w:rPr>
          <w:rFonts w:cs="Times New Roman"/>
          <w:sz w:val="32"/>
          <w:szCs w:val="32"/>
        </w:rPr>
        <w:t>U</w:t>
      </w:r>
      <w:r w:rsidR="00BA355D" w:rsidRPr="002B22D6">
        <w:rPr>
          <w:rFonts w:cs="Times New Roman"/>
          <w:sz w:val="32"/>
          <w:szCs w:val="32"/>
        </w:rPr>
        <w:t>niversity research</w:t>
      </w:r>
      <w:r w:rsidR="00295667" w:rsidRPr="002B22D6">
        <w:rPr>
          <w:rFonts w:cs="Times New Roman"/>
          <w:sz w:val="32"/>
          <w:szCs w:val="32"/>
        </w:rPr>
        <w:t>,</w:t>
      </w:r>
      <w:r w:rsidR="00BA355D" w:rsidRPr="002B22D6">
        <w:rPr>
          <w:rFonts w:cs="Times New Roman"/>
          <w:sz w:val="32"/>
          <w:szCs w:val="32"/>
        </w:rPr>
        <w:t xml:space="preserve"> </w:t>
      </w:r>
      <w:r w:rsidRPr="002B22D6">
        <w:rPr>
          <w:rFonts w:cs="Times New Roman"/>
          <w:sz w:val="32"/>
          <w:szCs w:val="32"/>
        </w:rPr>
        <w:t xml:space="preserve">to ascertain from the student perspective what support they feel they are getting, and </w:t>
      </w:r>
      <w:r w:rsidR="0043378B">
        <w:rPr>
          <w:rFonts w:cs="Times New Roman"/>
          <w:sz w:val="32"/>
          <w:szCs w:val="32"/>
        </w:rPr>
        <w:t>the extent to which</w:t>
      </w:r>
      <w:r w:rsidR="0043378B" w:rsidRPr="002B22D6">
        <w:rPr>
          <w:rFonts w:cs="Times New Roman"/>
          <w:sz w:val="32"/>
          <w:szCs w:val="32"/>
        </w:rPr>
        <w:t xml:space="preserve"> </w:t>
      </w:r>
      <w:r w:rsidRPr="002B22D6">
        <w:rPr>
          <w:rFonts w:cs="Times New Roman"/>
          <w:sz w:val="32"/>
          <w:szCs w:val="32"/>
        </w:rPr>
        <w:t>this meets their individual need</w:t>
      </w:r>
      <w:r w:rsidR="0049498B" w:rsidRPr="002B22D6">
        <w:rPr>
          <w:rFonts w:cs="Times New Roman"/>
          <w:sz w:val="32"/>
          <w:szCs w:val="32"/>
        </w:rPr>
        <w:t>s</w:t>
      </w:r>
      <w:r w:rsidRPr="002B22D6">
        <w:rPr>
          <w:rFonts w:cs="Times New Roman"/>
          <w:sz w:val="32"/>
          <w:szCs w:val="32"/>
        </w:rPr>
        <w:t>.</w:t>
      </w:r>
    </w:p>
    <w:p w14:paraId="62BA7826" w14:textId="77777777" w:rsidR="009272AA" w:rsidRDefault="009272AA" w:rsidP="009318DC">
      <w:pPr>
        <w:spacing w:after="0" w:line="360" w:lineRule="auto"/>
        <w:jc w:val="both"/>
        <w:rPr>
          <w:rFonts w:cs="Times New Roman"/>
          <w:sz w:val="32"/>
          <w:szCs w:val="32"/>
        </w:rPr>
      </w:pPr>
    </w:p>
    <w:p w14:paraId="6D528B42" w14:textId="77777777" w:rsidR="009272AA" w:rsidRPr="00792B98" w:rsidRDefault="009272AA" w:rsidP="009272AA">
      <w:pPr>
        <w:spacing w:after="0" w:line="360" w:lineRule="auto"/>
        <w:jc w:val="both"/>
        <w:rPr>
          <w:rFonts w:cs="Times New Roman"/>
          <w:b/>
          <w:color w:val="000000" w:themeColor="text1"/>
          <w:sz w:val="32"/>
          <w:szCs w:val="32"/>
        </w:rPr>
      </w:pPr>
      <w:r w:rsidRPr="00792B98">
        <w:rPr>
          <w:rFonts w:cs="Times New Roman"/>
          <w:b/>
          <w:color w:val="000000" w:themeColor="text1"/>
          <w:sz w:val="32"/>
          <w:szCs w:val="32"/>
        </w:rPr>
        <w:t>Concluding comments</w:t>
      </w:r>
    </w:p>
    <w:p w14:paraId="12B563A2" w14:textId="39237DCD" w:rsidR="009272AA" w:rsidRPr="002B22D6" w:rsidRDefault="009272AA" w:rsidP="009272AA">
      <w:pPr>
        <w:spacing w:after="0" w:line="360" w:lineRule="auto"/>
        <w:jc w:val="both"/>
        <w:rPr>
          <w:rFonts w:cs="Times New Roman"/>
          <w:color w:val="000000" w:themeColor="text1"/>
          <w:sz w:val="32"/>
          <w:szCs w:val="32"/>
        </w:rPr>
      </w:pPr>
      <w:r w:rsidRPr="002B22D6">
        <w:rPr>
          <w:rFonts w:cs="Times New Roman"/>
          <w:color w:val="000000" w:themeColor="text1"/>
          <w:sz w:val="32"/>
          <w:szCs w:val="32"/>
        </w:rPr>
        <w:t xml:space="preserve">As autistic </w:t>
      </w:r>
      <w:r w:rsidR="0043378B">
        <w:rPr>
          <w:rFonts w:cs="Times New Roman"/>
          <w:color w:val="000000" w:themeColor="text1"/>
          <w:sz w:val="32"/>
          <w:szCs w:val="32"/>
        </w:rPr>
        <w:t>C</w:t>
      </w:r>
      <w:r w:rsidRPr="002B22D6">
        <w:rPr>
          <w:rFonts w:cs="Times New Roman"/>
          <w:color w:val="000000" w:themeColor="text1"/>
          <w:sz w:val="32"/>
          <w:szCs w:val="32"/>
        </w:rPr>
        <w:t xml:space="preserve">ollege graduates are </w:t>
      </w:r>
      <w:r>
        <w:rPr>
          <w:rFonts w:cs="Times New Roman"/>
          <w:color w:val="000000" w:themeColor="text1"/>
          <w:sz w:val="32"/>
          <w:szCs w:val="32"/>
        </w:rPr>
        <w:t xml:space="preserve">often </w:t>
      </w:r>
      <w:r w:rsidRPr="002B22D6">
        <w:rPr>
          <w:rFonts w:cs="Times New Roman"/>
          <w:color w:val="000000" w:themeColor="text1"/>
          <w:sz w:val="32"/>
          <w:szCs w:val="32"/>
        </w:rPr>
        <w:t xml:space="preserve">at a disadvantage </w:t>
      </w:r>
      <w:r>
        <w:rPr>
          <w:rFonts w:cs="Times New Roman"/>
          <w:color w:val="000000" w:themeColor="text1"/>
          <w:sz w:val="32"/>
          <w:szCs w:val="32"/>
        </w:rPr>
        <w:t>relative to</w:t>
      </w:r>
      <w:r w:rsidRPr="002B22D6">
        <w:rPr>
          <w:rFonts w:cs="Times New Roman"/>
          <w:color w:val="000000" w:themeColor="text1"/>
          <w:sz w:val="32"/>
          <w:szCs w:val="32"/>
        </w:rPr>
        <w:t xml:space="preserve"> their non-autistic peers in obtaining employment, </w:t>
      </w:r>
      <w:r>
        <w:rPr>
          <w:rFonts w:cs="Times New Roman"/>
          <w:color w:val="000000" w:themeColor="text1"/>
          <w:sz w:val="32"/>
          <w:szCs w:val="32"/>
        </w:rPr>
        <w:t>it is</w:t>
      </w:r>
      <w:r w:rsidRPr="002B22D6">
        <w:rPr>
          <w:rFonts w:cs="Times New Roman"/>
          <w:color w:val="000000" w:themeColor="text1"/>
          <w:sz w:val="32"/>
          <w:szCs w:val="32"/>
        </w:rPr>
        <w:t xml:space="preserve"> </w:t>
      </w:r>
      <w:r>
        <w:rPr>
          <w:rFonts w:cs="Times New Roman"/>
          <w:color w:val="000000" w:themeColor="text1"/>
          <w:sz w:val="32"/>
          <w:szCs w:val="32"/>
        </w:rPr>
        <w:t>suggested</w:t>
      </w:r>
      <w:r w:rsidRPr="002B22D6">
        <w:rPr>
          <w:rFonts w:cs="Times New Roman"/>
          <w:color w:val="000000" w:themeColor="text1"/>
          <w:sz w:val="32"/>
          <w:szCs w:val="32"/>
        </w:rPr>
        <w:t xml:space="preserve"> that all FE establishments follow the </w:t>
      </w:r>
      <w:r w:rsidRPr="002B22D6">
        <w:rPr>
          <w:rFonts w:cs="Times New Roman"/>
          <w:sz w:val="32"/>
          <w:szCs w:val="32"/>
        </w:rPr>
        <w:t>Government recommendation for providers of services not covered by the Autism Act (2009) but who support people into employment, to adopt the Statutory Guidance issued in connection with the Adult Autism Strategy</w:t>
      </w:r>
      <w:r>
        <w:rPr>
          <w:rFonts w:cs="Times New Roman"/>
          <w:sz w:val="32"/>
          <w:szCs w:val="32"/>
        </w:rPr>
        <w:t xml:space="preserve"> </w:t>
      </w:r>
      <w:r w:rsidRPr="00792B98">
        <w:rPr>
          <w:rFonts w:cs="Times New Roman"/>
          <w:sz w:val="32"/>
          <w:szCs w:val="32"/>
          <w:highlight w:val="yellow"/>
        </w:rPr>
        <w:t>(rephrase and shorten</w:t>
      </w:r>
      <w:r>
        <w:rPr>
          <w:rFonts w:cs="Times New Roman"/>
          <w:sz w:val="32"/>
          <w:szCs w:val="32"/>
        </w:rPr>
        <w:t xml:space="preserve"> this long sentence</w:t>
      </w:r>
      <w:r w:rsidRPr="002B22D6">
        <w:rPr>
          <w:rFonts w:cs="Times New Roman"/>
          <w:sz w:val="32"/>
          <w:szCs w:val="32"/>
        </w:rPr>
        <w:t xml:space="preserve">. </w:t>
      </w:r>
      <w:r>
        <w:rPr>
          <w:rFonts w:cs="Times New Roman"/>
          <w:sz w:val="32"/>
          <w:szCs w:val="32"/>
        </w:rPr>
        <w:t>It is</w:t>
      </w:r>
      <w:r w:rsidRPr="002B22D6">
        <w:rPr>
          <w:rFonts w:cs="Times New Roman"/>
          <w:sz w:val="32"/>
          <w:szCs w:val="32"/>
        </w:rPr>
        <w:t xml:space="preserve"> also propose</w:t>
      </w:r>
      <w:r>
        <w:rPr>
          <w:rFonts w:cs="Times New Roman"/>
          <w:sz w:val="32"/>
          <w:szCs w:val="32"/>
        </w:rPr>
        <w:t>d</w:t>
      </w:r>
      <w:r w:rsidRPr="002B22D6">
        <w:rPr>
          <w:rFonts w:cs="Times New Roman"/>
          <w:sz w:val="32"/>
          <w:szCs w:val="32"/>
        </w:rPr>
        <w:t xml:space="preserve"> that the Association of Colleges and</w:t>
      </w:r>
      <w:r>
        <w:rPr>
          <w:rFonts w:cs="Times New Roman"/>
          <w:sz w:val="32"/>
          <w:szCs w:val="32"/>
        </w:rPr>
        <w:t xml:space="preserve"> the</w:t>
      </w:r>
      <w:r w:rsidRPr="002B22D6">
        <w:rPr>
          <w:rFonts w:cs="Times New Roman"/>
          <w:sz w:val="32"/>
          <w:szCs w:val="32"/>
        </w:rPr>
        <w:t xml:space="preserve"> National Autistic Society work together to develop an FE</w:t>
      </w:r>
      <w:r>
        <w:rPr>
          <w:rFonts w:cs="Times New Roman"/>
          <w:sz w:val="32"/>
          <w:szCs w:val="32"/>
        </w:rPr>
        <w:t xml:space="preserve"> </w:t>
      </w:r>
      <w:r w:rsidRPr="002B22D6">
        <w:rPr>
          <w:rFonts w:cs="Times New Roman"/>
          <w:sz w:val="32"/>
          <w:szCs w:val="32"/>
        </w:rPr>
        <w:t>specific accreditation scheme</w:t>
      </w:r>
      <w:r>
        <w:rPr>
          <w:rFonts w:cs="Times New Roman"/>
          <w:sz w:val="32"/>
          <w:szCs w:val="32"/>
        </w:rPr>
        <w:t>, whereby FE colleges which offer good support to autistic students can be recognised and accredited.</w:t>
      </w:r>
      <w:r w:rsidRPr="002B22D6">
        <w:rPr>
          <w:rFonts w:cs="Times New Roman"/>
          <w:sz w:val="32"/>
          <w:szCs w:val="32"/>
        </w:rPr>
        <w:t xml:space="preserve">  </w:t>
      </w:r>
    </w:p>
    <w:p w14:paraId="26A043B7" w14:textId="77777777" w:rsidR="009272AA" w:rsidRPr="002B22D6" w:rsidRDefault="009272AA" w:rsidP="009318DC">
      <w:pPr>
        <w:spacing w:after="0" w:line="360" w:lineRule="auto"/>
        <w:jc w:val="both"/>
        <w:rPr>
          <w:rFonts w:cs="Times New Roman"/>
          <w:sz w:val="32"/>
          <w:szCs w:val="32"/>
        </w:rPr>
      </w:pPr>
    </w:p>
    <w:p w14:paraId="5A9F068C" w14:textId="77777777" w:rsidR="004C3EE4" w:rsidRPr="002B22D6" w:rsidRDefault="004C3EE4" w:rsidP="009318DC">
      <w:pPr>
        <w:spacing w:after="0" w:line="360" w:lineRule="auto"/>
        <w:rPr>
          <w:rFonts w:cs="Times New Roman"/>
          <w:sz w:val="32"/>
          <w:szCs w:val="32"/>
        </w:rPr>
      </w:pPr>
    </w:p>
    <w:p w14:paraId="511B1009" w14:textId="6D6C66C1" w:rsidR="004C3EE4" w:rsidRPr="002B22D6" w:rsidRDefault="004C3EE4" w:rsidP="009318DC">
      <w:pPr>
        <w:spacing w:after="0" w:line="360" w:lineRule="auto"/>
        <w:jc w:val="both"/>
        <w:rPr>
          <w:rFonts w:eastAsia="Times New Roman" w:cs="Times New Roman"/>
          <w:sz w:val="32"/>
          <w:szCs w:val="32"/>
          <w:lang w:eastAsia="ja-JP"/>
        </w:rPr>
      </w:pPr>
    </w:p>
    <w:p w14:paraId="1642FE51" w14:textId="3638B36F" w:rsidR="004C3EE4" w:rsidRPr="002B22D6" w:rsidRDefault="004C3EE4" w:rsidP="009318DC">
      <w:pPr>
        <w:spacing w:after="0" w:line="360" w:lineRule="auto"/>
        <w:jc w:val="both"/>
        <w:rPr>
          <w:rFonts w:cs="Times New Roman"/>
          <w:b/>
          <w:i/>
          <w:sz w:val="32"/>
          <w:szCs w:val="32"/>
        </w:rPr>
      </w:pPr>
      <w:r w:rsidRPr="002B22D6">
        <w:rPr>
          <w:rFonts w:cs="Times New Roman"/>
          <w:b/>
          <w:i/>
          <w:sz w:val="32"/>
          <w:szCs w:val="32"/>
        </w:rPr>
        <w:t>References</w:t>
      </w:r>
    </w:p>
    <w:p w14:paraId="38486E09" w14:textId="4461402B" w:rsidR="00C81CBA" w:rsidRPr="002B22D6" w:rsidRDefault="00C81CBA" w:rsidP="009318DC">
      <w:pPr>
        <w:spacing w:after="0" w:line="360" w:lineRule="auto"/>
        <w:jc w:val="both"/>
        <w:rPr>
          <w:rFonts w:cs="Times New Roman"/>
          <w:sz w:val="32"/>
          <w:szCs w:val="32"/>
        </w:rPr>
      </w:pPr>
      <w:r w:rsidRPr="002B22D6">
        <w:rPr>
          <w:rFonts w:cs="Times New Roman"/>
          <w:i/>
          <w:sz w:val="32"/>
          <w:szCs w:val="32"/>
        </w:rPr>
        <w:t>Autism Act 2009</w:t>
      </w:r>
      <w:r w:rsidRPr="002B22D6">
        <w:rPr>
          <w:rFonts w:cs="Times New Roman"/>
          <w:sz w:val="32"/>
          <w:szCs w:val="32"/>
        </w:rPr>
        <w:t>. Last accessed 4 October 2017</w:t>
      </w:r>
      <w:r w:rsidR="00246D5E" w:rsidRPr="002B22D6">
        <w:rPr>
          <w:rFonts w:cs="Times New Roman"/>
          <w:sz w:val="32"/>
          <w:szCs w:val="32"/>
        </w:rPr>
        <w:t xml:space="preserve"> </w:t>
      </w:r>
      <w:r w:rsidRPr="002B22D6">
        <w:rPr>
          <w:rFonts w:cs="Times New Roman"/>
          <w:sz w:val="32"/>
          <w:szCs w:val="32"/>
        </w:rPr>
        <w:t>at:</w:t>
      </w:r>
    </w:p>
    <w:p w14:paraId="062F6BBC" w14:textId="63304E25" w:rsidR="00C81CBA" w:rsidRPr="002B22D6" w:rsidRDefault="00DD3BEE" w:rsidP="009318DC">
      <w:pPr>
        <w:spacing w:after="0" w:line="360" w:lineRule="auto"/>
        <w:jc w:val="both"/>
        <w:rPr>
          <w:rFonts w:cs="Times New Roman"/>
          <w:sz w:val="32"/>
          <w:szCs w:val="32"/>
        </w:rPr>
      </w:pPr>
      <w:hyperlink r:id="rId10" w:history="1">
        <w:r w:rsidR="00C81CBA" w:rsidRPr="002B22D6">
          <w:rPr>
            <w:rStyle w:val="Hyperlink"/>
            <w:rFonts w:cs="Times New Roman"/>
            <w:color w:val="auto"/>
            <w:sz w:val="32"/>
            <w:szCs w:val="32"/>
          </w:rPr>
          <w:t>https://www.legislation.gov.uk/ukpga/2009/15/contents</w:t>
        </w:r>
      </w:hyperlink>
    </w:p>
    <w:p w14:paraId="086AF60C" w14:textId="77777777" w:rsidR="00C81CBA" w:rsidRPr="002B22D6" w:rsidRDefault="00C81CBA" w:rsidP="009318DC">
      <w:pPr>
        <w:spacing w:after="0" w:line="360" w:lineRule="auto"/>
        <w:jc w:val="both"/>
        <w:rPr>
          <w:rFonts w:cs="Times New Roman"/>
          <w:b/>
          <w:i/>
          <w:sz w:val="32"/>
          <w:szCs w:val="32"/>
        </w:rPr>
      </w:pPr>
    </w:p>
    <w:p w14:paraId="2323231F" w14:textId="77777777" w:rsidR="007833E7" w:rsidRPr="002B22D6" w:rsidRDefault="007833E7"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Barer, R. (2007). Disabled students in London: A review of higher and further education, including students with learning difficulties. London: Greater London Authority.</w:t>
      </w:r>
    </w:p>
    <w:p w14:paraId="160730DC" w14:textId="77777777" w:rsidR="007833E7" w:rsidRPr="002B22D6" w:rsidRDefault="007833E7" w:rsidP="009318DC">
      <w:pPr>
        <w:spacing w:after="0" w:line="360" w:lineRule="auto"/>
        <w:rPr>
          <w:rFonts w:eastAsia="Times New Roman" w:cs="Times New Roman"/>
          <w:sz w:val="32"/>
          <w:szCs w:val="32"/>
          <w:lang w:eastAsia="en-GB"/>
        </w:rPr>
      </w:pPr>
    </w:p>
    <w:p w14:paraId="2CEA1E2C" w14:textId="77777777" w:rsidR="004C3EE4" w:rsidRPr="002B22D6" w:rsidRDefault="004C3EE4" w:rsidP="009318DC">
      <w:pPr>
        <w:spacing w:after="0" w:line="360" w:lineRule="auto"/>
        <w:rPr>
          <w:rFonts w:eastAsia="Times New Roman" w:cs="Times New Roman"/>
          <w:sz w:val="32"/>
          <w:szCs w:val="32"/>
          <w:lang w:eastAsia="en-GB"/>
        </w:rPr>
      </w:pPr>
      <w:proofErr w:type="spellStart"/>
      <w:r w:rsidRPr="002B22D6">
        <w:rPr>
          <w:rFonts w:eastAsia="Times New Roman" w:cs="Times New Roman"/>
          <w:sz w:val="32"/>
          <w:szCs w:val="32"/>
          <w:lang w:eastAsia="en-GB"/>
        </w:rPr>
        <w:t>Beardon</w:t>
      </w:r>
      <w:proofErr w:type="spellEnd"/>
      <w:r w:rsidRPr="002B22D6">
        <w:rPr>
          <w:rFonts w:eastAsia="Times New Roman" w:cs="Times New Roman"/>
          <w:sz w:val="32"/>
          <w:szCs w:val="32"/>
          <w:lang w:eastAsia="en-GB"/>
        </w:rPr>
        <w:t xml:space="preserve">, L., Martin, N., &amp; Woolsey, I. (2009). What do students with Asperger syndrome or </w:t>
      </w:r>
      <w:proofErr w:type="spellStart"/>
      <w:r w:rsidRPr="002B22D6">
        <w:rPr>
          <w:rFonts w:eastAsia="Times New Roman" w:cs="Times New Roman"/>
          <w:sz w:val="32"/>
          <w:szCs w:val="32"/>
          <w:lang w:eastAsia="en-GB"/>
        </w:rPr>
        <w:t>highfunctioning</w:t>
      </w:r>
      <w:proofErr w:type="spellEnd"/>
      <w:r w:rsidRPr="002B22D6">
        <w:rPr>
          <w:rFonts w:eastAsia="Times New Roman" w:cs="Times New Roman"/>
          <w:sz w:val="32"/>
          <w:szCs w:val="32"/>
          <w:lang w:eastAsia="en-GB"/>
        </w:rPr>
        <w:t xml:space="preserve"> autism want at college and university?</w:t>
      </w:r>
      <w:r w:rsidR="001E638D" w:rsidRPr="002B22D6">
        <w:rPr>
          <w:rFonts w:eastAsia="Times New Roman" w:cs="Times New Roman"/>
          <w:sz w:val="32"/>
          <w:szCs w:val="32"/>
          <w:lang w:eastAsia="en-GB"/>
        </w:rPr>
        <w:t xml:space="preserve"> </w:t>
      </w:r>
      <w:r w:rsidRPr="002B22D6">
        <w:rPr>
          <w:rFonts w:eastAsia="Times New Roman" w:cs="Times New Roman"/>
          <w:sz w:val="32"/>
          <w:szCs w:val="32"/>
          <w:lang w:eastAsia="en-GB"/>
        </w:rPr>
        <w:t xml:space="preserve">(in their own words). </w:t>
      </w:r>
      <w:r w:rsidRPr="002B22D6">
        <w:rPr>
          <w:rFonts w:eastAsia="Times New Roman" w:cs="Times New Roman"/>
          <w:i/>
          <w:iCs/>
          <w:sz w:val="32"/>
          <w:szCs w:val="32"/>
          <w:lang w:eastAsia="en-GB"/>
        </w:rPr>
        <w:t>Good Autism Practice (GAP)</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10</w:t>
      </w:r>
      <w:r w:rsidRPr="002B22D6">
        <w:rPr>
          <w:rFonts w:eastAsia="Times New Roman" w:cs="Times New Roman"/>
          <w:sz w:val="32"/>
          <w:szCs w:val="32"/>
          <w:lang w:eastAsia="en-GB"/>
        </w:rPr>
        <w:t>(2), 35-43.</w:t>
      </w:r>
    </w:p>
    <w:p w14:paraId="2C9444F1" w14:textId="77777777" w:rsidR="004C3EE4" w:rsidRPr="002B22D6" w:rsidRDefault="004C3EE4" w:rsidP="009318DC">
      <w:pPr>
        <w:spacing w:after="0" w:line="360" w:lineRule="auto"/>
        <w:rPr>
          <w:rFonts w:eastAsia="Times New Roman" w:cs="Times New Roman"/>
          <w:sz w:val="32"/>
          <w:szCs w:val="32"/>
          <w:lang w:eastAsia="en-GB"/>
        </w:rPr>
      </w:pPr>
    </w:p>
    <w:p w14:paraId="4F25ABEA"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Bourke, G., Worthy, B., &amp; Hazell, R. (2012). </w:t>
      </w:r>
      <w:r w:rsidRPr="002B22D6">
        <w:rPr>
          <w:rFonts w:eastAsia="Times New Roman" w:cs="Times New Roman"/>
          <w:i/>
          <w:sz w:val="32"/>
          <w:szCs w:val="32"/>
          <w:lang w:eastAsia="en-GB"/>
        </w:rPr>
        <w:t>Making freedom of information requests.</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 xml:space="preserve">A guide for academic researchers, </w:t>
      </w:r>
      <w:r w:rsidRPr="002B22D6">
        <w:rPr>
          <w:rFonts w:eastAsia="Times New Roman" w:cs="Times New Roman"/>
          <w:iCs/>
          <w:sz w:val="32"/>
          <w:szCs w:val="32"/>
          <w:lang w:eastAsia="en-GB"/>
        </w:rPr>
        <w:t>London: The Constitution Unit, University College</w:t>
      </w:r>
      <w:r w:rsidRPr="002B22D6">
        <w:rPr>
          <w:rFonts w:eastAsia="Times New Roman" w:cs="Times New Roman"/>
          <w:sz w:val="32"/>
          <w:szCs w:val="32"/>
          <w:lang w:eastAsia="en-GB"/>
        </w:rPr>
        <w:t>.</w:t>
      </w:r>
    </w:p>
    <w:p w14:paraId="73410C18" w14:textId="77777777" w:rsidR="004C3EE4" w:rsidRPr="002B22D6" w:rsidRDefault="004C3EE4" w:rsidP="009318DC">
      <w:pPr>
        <w:spacing w:after="0" w:line="360" w:lineRule="auto"/>
        <w:rPr>
          <w:rFonts w:eastAsia="Times New Roman" w:cs="Times New Roman"/>
          <w:sz w:val="32"/>
          <w:szCs w:val="32"/>
          <w:lang w:eastAsia="en-GB"/>
        </w:rPr>
      </w:pPr>
    </w:p>
    <w:p w14:paraId="2179D7A0"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Bows, H. (2017). researching sexual violence against older people: reflecting on the use of Freedom of Information requests in a feminist study. </w:t>
      </w:r>
      <w:r w:rsidRPr="002B22D6">
        <w:rPr>
          <w:rFonts w:eastAsia="Times New Roman" w:cs="Times New Roman"/>
          <w:i/>
          <w:iCs/>
          <w:sz w:val="32"/>
          <w:szCs w:val="32"/>
          <w:lang w:eastAsia="en-GB"/>
        </w:rPr>
        <w:t>Feminist Review</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115</w:t>
      </w:r>
      <w:r w:rsidRPr="002B22D6">
        <w:rPr>
          <w:rFonts w:eastAsia="Times New Roman" w:cs="Times New Roman"/>
          <w:sz w:val="32"/>
          <w:szCs w:val="32"/>
          <w:lang w:eastAsia="en-GB"/>
        </w:rPr>
        <w:t>(1), 30-45.</w:t>
      </w:r>
    </w:p>
    <w:p w14:paraId="5A51E5F9" w14:textId="77777777" w:rsidR="004C3EE4" w:rsidRPr="002B22D6" w:rsidRDefault="004C3EE4" w:rsidP="009318DC">
      <w:pPr>
        <w:spacing w:after="0" w:line="360" w:lineRule="auto"/>
        <w:rPr>
          <w:rFonts w:eastAsia="Times New Roman" w:cs="Times New Roman"/>
          <w:sz w:val="32"/>
          <w:szCs w:val="32"/>
          <w:lang w:eastAsia="en-GB"/>
        </w:rPr>
      </w:pPr>
    </w:p>
    <w:p w14:paraId="12F05AED" w14:textId="77777777" w:rsidR="004C3EE4" w:rsidRPr="002B22D6" w:rsidRDefault="004C3EE4" w:rsidP="009318DC">
      <w:pPr>
        <w:spacing w:after="0" w:line="360" w:lineRule="auto"/>
        <w:rPr>
          <w:rFonts w:eastAsia="Times New Roman" w:cs="Times New Roman"/>
          <w:sz w:val="32"/>
          <w:szCs w:val="32"/>
          <w:lang w:eastAsia="en-GB"/>
        </w:rPr>
      </w:pPr>
      <w:proofErr w:type="spellStart"/>
      <w:r w:rsidRPr="002B22D6">
        <w:rPr>
          <w:rFonts w:eastAsia="Times New Roman" w:cs="Times New Roman"/>
          <w:sz w:val="32"/>
          <w:szCs w:val="32"/>
          <w:lang w:eastAsia="en-GB"/>
        </w:rPr>
        <w:lastRenderedPageBreak/>
        <w:t>Breakey</w:t>
      </w:r>
      <w:proofErr w:type="spellEnd"/>
      <w:r w:rsidRPr="002B22D6">
        <w:rPr>
          <w:rFonts w:eastAsia="Times New Roman" w:cs="Times New Roman"/>
          <w:sz w:val="32"/>
          <w:szCs w:val="32"/>
          <w:lang w:eastAsia="en-GB"/>
        </w:rPr>
        <w:t xml:space="preserve">, C. (2006). </w:t>
      </w:r>
      <w:r w:rsidRPr="002B22D6">
        <w:rPr>
          <w:rFonts w:eastAsia="Times New Roman" w:cs="Times New Roman"/>
          <w:i/>
          <w:iCs/>
          <w:sz w:val="32"/>
          <w:szCs w:val="32"/>
          <w:lang w:eastAsia="en-GB"/>
        </w:rPr>
        <w:t>The Autism Spectrum and Further Education: A Guide to Good Practice</w:t>
      </w:r>
      <w:r w:rsidRPr="002B22D6">
        <w:rPr>
          <w:rFonts w:eastAsia="Times New Roman" w:cs="Times New Roman"/>
          <w:sz w:val="32"/>
          <w:szCs w:val="32"/>
          <w:lang w:eastAsia="en-GB"/>
        </w:rPr>
        <w:t>. London: Jessica Kingsley Publishers.</w:t>
      </w:r>
    </w:p>
    <w:p w14:paraId="29DCE4EE" w14:textId="77777777" w:rsidR="004803A3" w:rsidRPr="002B22D6" w:rsidRDefault="004803A3" w:rsidP="009318DC">
      <w:pPr>
        <w:spacing w:after="0" w:line="360" w:lineRule="auto"/>
        <w:rPr>
          <w:rFonts w:eastAsia="Times New Roman" w:cs="Times New Roman"/>
          <w:sz w:val="32"/>
          <w:szCs w:val="32"/>
          <w:lang w:eastAsia="en-GB"/>
        </w:rPr>
      </w:pPr>
    </w:p>
    <w:p w14:paraId="1A474618"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Chown, N., &amp; Beavan, N. (2012). Intellectually capable but socially excluded? A review of the literature and research on students with autism in further education. </w:t>
      </w:r>
      <w:r w:rsidRPr="002B22D6">
        <w:rPr>
          <w:rFonts w:eastAsia="Times New Roman" w:cs="Times New Roman"/>
          <w:i/>
          <w:iCs/>
          <w:sz w:val="32"/>
          <w:szCs w:val="32"/>
          <w:lang w:eastAsia="en-GB"/>
        </w:rPr>
        <w:t>Journal of Further and Higher Education</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36</w:t>
      </w:r>
      <w:r w:rsidRPr="002B22D6">
        <w:rPr>
          <w:rFonts w:eastAsia="Times New Roman" w:cs="Times New Roman"/>
          <w:sz w:val="32"/>
          <w:szCs w:val="32"/>
          <w:lang w:eastAsia="en-GB"/>
        </w:rPr>
        <w:t>(4), 477-493.</w:t>
      </w:r>
    </w:p>
    <w:p w14:paraId="3B58D312" w14:textId="77777777" w:rsidR="004C3EE4" w:rsidRPr="002B22D6" w:rsidRDefault="004C3EE4" w:rsidP="009318DC">
      <w:pPr>
        <w:spacing w:after="0" w:line="360" w:lineRule="auto"/>
        <w:rPr>
          <w:rFonts w:eastAsia="Times New Roman" w:cs="Times New Roman"/>
          <w:sz w:val="32"/>
          <w:szCs w:val="32"/>
          <w:lang w:eastAsia="en-GB"/>
        </w:rPr>
      </w:pPr>
    </w:p>
    <w:p w14:paraId="59A636E6"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Chown, N., Baker-Rogers, J., Hughes, L., </w:t>
      </w:r>
      <w:proofErr w:type="spellStart"/>
      <w:r w:rsidRPr="002B22D6">
        <w:rPr>
          <w:rFonts w:eastAsia="Times New Roman" w:cs="Times New Roman"/>
          <w:sz w:val="32"/>
          <w:szCs w:val="32"/>
          <w:lang w:eastAsia="en-GB"/>
        </w:rPr>
        <w:t>Cossburn</w:t>
      </w:r>
      <w:proofErr w:type="spellEnd"/>
      <w:r w:rsidRPr="002B22D6">
        <w:rPr>
          <w:rFonts w:eastAsia="Times New Roman" w:cs="Times New Roman"/>
          <w:sz w:val="32"/>
          <w:szCs w:val="32"/>
          <w:lang w:eastAsia="en-GB"/>
        </w:rPr>
        <w:t xml:space="preserve">, K. N., &amp; Byrne, P. (2017). The ‘High Achievers’ project: an assessment of the support for students with autism attending UK universities. </w:t>
      </w:r>
      <w:r w:rsidRPr="002B22D6">
        <w:rPr>
          <w:rFonts w:eastAsia="Times New Roman" w:cs="Times New Roman"/>
          <w:i/>
          <w:iCs/>
          <w:sz w:val="32"/>
          <w:szCs w:val="32"/>
          <w:lang w:eastAsia="en-GB"/>
        </w:rPr>
        <w:t>Journal of Further and Higher Education</w:t>
      </w:r>
      <w:r w:rsidRPr="002B22D6">
        <w:rPr>
          <w:rFonts w:eastAsia="Times New Roman" w:cs="Times New Roman"/>
          <w:sz w:val="32"/>
          <w:szCs w:val="32"/>
          <w:lang w:eastAsia="en-GB"/>
        </w:rPr>
        <w:t>, 1-18.</w:t>
      </w:r>
    </w:p>
    <w:p w14:paraId="5894FBD5" w14:textId="77777777" w:rsidR="004803A3" w:rsidRPr="002B22D6" w:rsidRDefault="004803A3" w:rsidP="009318DC">
      <w:pPr>
        <w:spacing w:after="0" w:line="360" w:lineRule="auto"/>
        <w:rPr>
          <w:rFonts w:eastAsia="Times New Roman" w:cs="Times New Roman"/>
          <w:sz w:val="32"/>
          <w:szCs w:val="32"/>
          <w:lang w:eastAsia="en-GB"/>
        </w:rPr>
      </w:pPr>
    </w:p>
    <w:p w14:paraId="668DF1E5" w14:textId="57782966" w:rsidR="00FD747D" w:rsidRPr="002B22D6" w:rsidRDefault="00FD747D" w:rsidP="009318DC">
      <w:pPr>
        <w:spacing w:after="0" w:line="360" w:lineRule="auto"/>
        <w:rPr>
          <w:rFonts w:eastAsia="Times New Roman" w:cs="Times New Roman"/>
          <w:sz w:val="32"/>
          <w:szCs w:val="32"/>
          <w:lang w:eastAsia="en-GB"/>
        </w:rPr>
      </w:pPr>
      <w:r w:rsidRPr="002B22D6">
        <w:rPr>
          <w:rFonts w:eastAsia="Times New Roman" w:cs="Times New Roman"/>
          <w:i/>
          <w:sz w:val="32"/>
          <w:szCs w:val="32"/>
          <w:lang w:eastAsia="en-GB"/>
        </w:rPr>
        <w:t>Data Protection Act 1998</w:t>
      </w:r>
      <w:r w:rsidRPr="002B22D6">
        <w:rPr>
          <w:rFonts w:eastAsia="Times New Roman" w:cs="Times New Roman"/>
          <w:sz w:val="32"/>
          <w:szCs w:val="32"/>
          <w:lang w:eastAsia="en-GB"/>
        </w:rPr>
        <w:t>. Last accessed 28 September 2017 at: https://www.legislation.gov.uk/ukpga/1998/29/contents</w:t>
      </w:r>
    </w:p>
    <w:p w14:paraId="37D90679" w14:textId="5D0D8FF8" w:rsidR="00A870DF" w:rsidRPr="002B22D6" w:rsidRDefault="00A870DF" w:rsidP="009318DC">
      <w:pPr>
        <w:spacing w:after="0" w:line="360" w:lineRule="auto"/>
        <w:rPr>
          <w:rFonts w:eastAsia="Times New Roman" w:cs="Times New Roman"/>
          <w:sz w:val="32"/>
          <w:szCs w:val="32"/>
          <w:lang w:eastAsia="en-GB"/>
        </w:rPr>
      </w:pPr>
    </w:p>
    <w:p w14:paraId="1BD7D23C" w14:textId="77777777" w:rsidR="004C3EE4" w:rsidRPr="002B22D6" w:rsidRDefault="004C3EE4" w:rsidP="009318DC">
      <w:pPr>
        <w:spacing w:after="0" w:line="360" w:lineRule="auto"/>
        <w:rPr>
          <w:rFonts w:eastAsia="Times New Roman" w:cs="Times New Roman"/>
          <w:sz w:val="32"/>
          <w:szCs w:val="32"/>
          <w:lang w:eastAsia="en-GB"/>
        </w:rPr>
      </w:pPr>
      <w:proofErr w:type="spellStart"/>
      <w:r w:rsidRPr="002B22D6">
        <w:rPr>
          <w:rFonts w:eastAsia="Times New Roman" w:cs="Times New Roman"/>
          <w:sz w:val="32"/>
          <w:szCs w:val="32"/>
          <w:lang w:val="es-ES" w:eastAsia="en-GB"/>
        </w:rPr>
        <w:t>Draisma</w:t>
      </w:r>
      <w:proofErr w:type="spellEnd"/>
      <w:r w:rsidRPr="002B22D6">
        <w:rPr>
          <w:rFonts w:eastAsia="Times New Roman" w:cs="Times New Roman"/>
          <w:sz w:val="32"/>
          <w:szCs w:val="32"/>
          <w:lang w:val="es-ES" w:eastAsia="en-GB"/>
        </w:rPr>
        <w:t xml:space="preserve">, K., &amp; </w:t>
      </w:r>
      <w:proofErr w:type="spellStart"/>
      <w:r w:rsidRPr="002B22D6">
        <w:rPr>
          <w:rFonts w:eastAsia="Times New Roman" w:cs="Times New Roman"/>
          <w:sz w:val="32"/>
          <w:szCs w:val="32"/>
          <w:lang w:val="es-ES" w:eastAsia="en-GB"/>
        </w:rPr>
        <w:t>McMahon</w:t>
      </w:r>
      <w:proofErr w:type="spellEnd"/>
      <w:r w:rsidRPr="002B22D6">
        <w:rPr>
          <w:rFonts w:eastAsia="Times New Roman" w:cs="Times New Roman"/>
          <w:sz w:val="32"/>
          <w:szCs w:val="32"/>
          <w:lang w:val="es-ES" w:eastAsia="en-GB"/>
        </w:rPr>
        <w:t xml:space="preserve">-Coleman, K. (2016). </w:t>
      </w:r>
      <w:r w:rsidRPr="002B22D6">
        <w:rPr>
          <w:rFonts w:eastAsia="Times New Roman" w:cs="Times New Roman"/>
          <w:i/>
          <w:iCs/>
          <w:sz w:val="32"/>
          <w:szCs w:val="32"/>
          <w:lang w:eastAsia="en-GB"/>
        </w:rPr>
        <w:t>Teaching University Students with Autism Spectrum Disorder: A Guide to Developing Academic Capacity and Proficiency</w:t>
      </w:r>
      <w:r w:rsidRPr="002B22D6">
        <w:rPr>
          <w:rFonts w:eastAsia="Times New Roman" w:cs="Times New Roman"/>
          <w:sz w:val="32"/>
          <w:szCs w:val="32"/>
          <w:lang w:eastAsia="en-GB"/>
        </w:rPr>
        <w:t>. Jessica Kingsley Publishers.</w:t>
      </w:r>
    </w:p>
    <w:p w14:paraId="41A90A8F" w14:textId="77777777" w:rsidR="00FD747D" w:rsidRPr="002B22D6" w:rsidRDefault="00FD747D" w:rsidP="009318DC">
      <w:pPr>
        <w:spacing w:after="0" w:line="360" w:lineRule="auto"/>
        <w:rPr>
          <w:rFonts w:eastAsia="Times New Roman" w:cs="Times New Roman"/>
          <w:sz w:val="32"/>
          <w:szCs w:val="32"/>
          <w:lang w:eastAsia="en-GB"/>
        </w:rPr>
      </w:pPr>
    </w:p>
    <w:p w14:paraId="0D06E3B9" w14:textId="5838F37D" w:rsidR="007C341F" w:rsidRPr="002B22D6" w:rsidRDefault="007C341F"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Dunn, D. S., &amp; Andrews, E. E. (2015). Person-first and identity-first language: Developing psychologists’ cultural competence using disability language. </w:t>
      </w:r>
      <w:r w:rsidRPr="002B22D6">
        <w:rPr>
          <w:rFonts w:eastAsia="Times New Roman" w:cs="Times New Roman"/>
          <w:i/>
          <w:iCs/>
          <w:sz w:val="32"/>
          <w:szCs w:val="32"/>
          <w:lang w:eastAsia="en-GB"/>
        </w:rPr>
        <w:t>American Psychologist</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70</w:t>
      </w:r>
      <w:r w:rsidRPr="002B22D6">
        <w:rPr>
          <w:rFonts w:eastAsia="Times New Roman" w:cs="Times New Roman"/>
          <w:sz w:val="32"/>
          <w:szCs w:val="32"/>
          <w:lang w:eastAsia="en-GB"/>
        </w:rPr>
        <w:t>(3), 255.</w:t>
      </w:r>
    </w:p>
    <w:p w14:paraId="1BE1F6DA" w14:textId="5A606148" w:rsidR="00C81CBA" w:rsidRPr="002B22D6" w:rsidRDefault="00C81CBA" w:rsidP="009318DC">
      <w:pPr>
        <w:spacing w:after="0" w:line="360" w:lineRule="auto"/>
        <w:rPr>
          <w:rFonts w:eastAsia="Times New Roman" w:cs="Times New Roman"/>
          <w:sz w:val="32"/>
          <w:szCs w:val="32"/>
          <w:lang w:eastAsia="en-GB"/>
        </w:rPr>
      </w:pPr>
    </w:p>
    <w:p w14:paraId="3E80E0D9" w14:textId="4B152E21" w:rsidR="00C81CBA" w:rsidRPr="002B22D6" w:rsidRDefault="00C81CBA" w:rsidP="009318DC">
      <w:pPr>
        <w:spacing w:after="0" w:line="360" w:lineRule="auto"/>
        <w:rPr>
          <w:rFonts w:eastAsia="Times New Roman" w:cs="Times New Roman"/>
          <w:sz w:val="32"/>
          <w:szCs w:val="32"/>
          <w:lang w:eastAsia="en-GB"/>
        </w:rPr>
      </w:pPr>
      <w:r w:rsidRPr="002B22D6">
        <w:rPr>
          <w:rFonts w:eastAsia="Times New Roman" w:cs="Times New Roman"/>
          <w:i/>
          <w:sz w:val="32"/>
          <w:szCs w:val="32"/>
          <w:lang w:eastAsia="en-GB"/>
        </w:rPr>
        <w:lastRenderedPageBreak/>
        <w:t>Equality Act 2010</w:t>
      </w:r>
      <w:r w:rsidRPr="002B22D6">
        <w:rPr>
          <w:rFonts w:eastAsia="Times New Roman" w:cs="Times New Roman"/>
          <w:sz w:val="32"/>
          <w:szCs w:val="32"/>
          <w:lang w:eastAsia="en-GB"/>
        </w:rPr>
        <w:t>. Last accessed 4 October 2017 at:</w:t>
      </w:r>
    </w:p>
    <w:p w14:paraId="5DD8A964" w14:textId="1BBA6A79" w:rsidR="00C81CBA" w:rsidRPr="002B22D6" w:rsidRDefault="00C81CBA"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https://www.legislation.gov.uk/ukpga/2010/15</w:t>
      </w:r>
    </w:p>
    <w:p w14:paraId="5C5AE687" w14:textId="77777777" w:rsidR="007C341F" w:rsidRPr="002B22D6" w:rsidRDefault="007C341F" w:rsidP="009318DC">
      <w:pPr>
        <w:spacing w:after="0" w:line="360" w:lineRule="auto"/>
        <w:rPr>
          <w:rFonts w:eastAsia="Times New Roman" w:cs="Times New Roman"/>
          <w:sz w:val="32"/>
          <w:szCs w:val="32"/>
          <w:lang w:eastAsia="en-GB"/>
        </w:rPr>
      </w:pPr>
    </w:p>
    <w:p w14:paraId="264ABD55" w14:textId="77777777" w:rsidR="00FD747D" w:rsidRPr="002B22D6" w:rsidRDefault="00FD747D" w:rsidP="009318DC">
      <w:pPr>
        <w:pStyle w:val="NormalWeb"/>
        <w:spacing w:before="0" w:beforeAutospacing="0" w:after="0" w:afterAutospacing="0" w:line="360" w:lineRule="auto"/>
        <w:rPr>
          <w:rFonts w:asciiTheme="minorHAnsi" w:hAnsiTheme="minorHAnsi"/>
          <w:sz w:val="32"/>
          <w:szCs w:val="32"/>
        </w:rPr>
      </w:pPr>
      <w:r w:rsidRPr="002B22D6">
        <w:rPr>
          <w:rFonts w:asciiTheme="minorHAnsi" w:hAnsiTheme="minorHAnsi"/>
          <w:i/>
          <w:sz w:val="32"/>
          <w:szCs w:val="32"/>
        </w:rPr>
        <w:t>Freedom of Information Act 2000</w:t>
      </w:r>
      <w:r w:rsidRPr="002B22D6">
        <w:rPr>
          <w:rFonts w:asciiTheme="minorHAnsi" w:hAnsiTheme="minorHAnsi"/>
          <w:sz w:val="32"/>
          <w:szCs w:val="32"/>
        </w:rPr>
        <w:t>. Last accessed 28 September 2017 at:</w:t>
      </w:r>
    </w:p>
    <w:p w14:paraId="1C4E3C20" w14:textId="77777777" w:rsidR="00FD747D" w:rsidRPr="002B22D6" w:rsidRDefault="00DD3BEE" w:rsidP="009318DC">
      <w:pPr>
        <w:pStyle w:val="NormalWeb"/>
        <w:spacing w:before="0" w:beforeAutospacing="0" w:after="0" w:afterAutospacing="0" w:line="360" w:lineRule="auto"/>
        <w:rPr>
          <w:rFonts w:asciiTheme="minorHAnsi" w:hAnsiTheme="minorHAnsi"/>
          <w:sz w:val="32"/>
          <w:szCs w:val="32"/>
        </w:rPr>
      </w:pPr>
      <w:hyperlink r:id="rId11" w:history="1">
        <w:r w:rsidR="00FD747D" w:rsidRPr="002B22D6">
          <w:rPr>
            <w:rStyle w:val="Hyperlink"/>
            <w:rFonts w:asciiTheme="minorHAnsi" w:hAnsiTheme="minorHAnsi"/>
            <w:color w:val="auto"/>
            <w:sz w:val="32"/>
            <w:szCs w:val="32"/>
          </w:rPr>
          <w:t>https://www.legislation.gov.uk/ukpga/2000/36/contents</w:t>
        </w:r>
      </w:hyperlink>
    </w:p>
    <w:p w14:paraId="00654DBA" w14:textId="77777777" w:rsidR="004803A3" w:rsidRPr="002B22D6" w:rsidRDefault="004803A3" w:rsidP="009318DC">
      <w:pPr>
        <w:spacing w:after="0" w:line="360" w:lineRule="auto"/>
        <w:rPr>
          <w:rFonts w:eastAsia="Times New Roman" w:cs="Times New Roman"/>
          <w:sz w:val="32"/>
          <w:szCs w:val="32"/>
          <w:lang w:eastAsia="en-GB"/>
        </w:rPr>
      </w:pPr>
    </w:p>
    <w:p w14:paraId="49639197"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val="de-DE" w:eastAsia="en-GB"/>
        </w:rPr>
        <w:t xml:space="preserve">Gelbar, N. W., Smith, I., &amp; Reichow, B. (2014). </w:t>
      </w:r>
      <w:r w:rsidRPr="002B22D6">
        <w:rPr>
          <w:rFonts w:eastAsia="Times New Roman" w:cs="Times New Roman"/>
          <w:sz w:val="32"/>
          <w:szCs w:val="32"/>
          <w:lang w:eastAsia="en-GB"/>
        </w:rPr>
        <w:t xml:space="preserve">Systematic review of articles describing experience and supports of individuals with autism enrolled in college and university programs. </w:t>
      </w:r>
      <w:r w:rsidRPr="002B22D6">
        <w:rPr>
          <w:rFonts w:eastAsia="Times New Roman" w:cs="Times New Roman"/>
          <w:i/>
          <w:iCs/>
          <w:sz w:val="32"/>
          <w:szCs w:val="32"/>
          <w:lang w:eastAsia="en-GB"/>
        </w:rPr>
        <w:t>Journal of autism and developmental disorders</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44</w:t>
      </w:r>
      <w:r w:rsidRPr="002B22D6">
        <w:rPr>
          <w:rFonts w:eastAsia="Times New Roman" w:cs="Times New Roman"/>
          <w:sz w:val="32"/>
          <w:szCs w:val="32"/>
          <w:lang w:eastAsia="en-GB"/>
        </w:rPr>
        <w:t>(10), 2593-2601.</w:t>
      </w:r>
    </w:p>
    <w:p w14:paraId="0BD53077" w14:textId="77777777" w:rsidR="004803A3" w:rsidRPr="002B22D6" w:rsidRDefault="004803A3" w:rsidP="009318DC">
      <w:pPr>
        <w:spacing w:after="0" w:line="360" w:lineRule="auto"/>
        <w:rPr>
          <w:rFonts w:eastAsia="Times New Roman" w:cs="Times New Roman"/>
          <w:sz w:val="32"/>
          <w:szCs w:val="32"/>
          <w:lang w:eastAsia="en-GB"/>
        </w:rPr>
      </w:pPr>
    </w:p>
    <w:p w14:paraId="0CB10898" w14:textId="77777777" w:rsidR="007833E7" w:rsidRPr="002B22D6" w:rsidRDefault="007833E7"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Getzel, E. E., &amp; </w:t>
      </w:r>
      <w:proofErr w:type="spellStart"/>
      <w:r w:rsidRPr="002B22D6">
        <w:rPr>
          <w:rFonts w:eastAsia="Times New Roman" w:cs="Times New Roman"/>
          <w:sz w:val="32"/>
          <w:szCs w:val="32"/>
          <w:lang w:eastAsia="en-GB"/>
        </w:rPr>
        <w:t>Thoma</w:t>
      </w:r>
      <w:proofErr w:type="spellEnd"/>
      <w:r w:rsidRPr="002B22D6">
        <w:rPr>
          <w:rFonts w:eastAsia="Times New Roman" w:cs="Times New Roman"/>
          <w:sz w:val="32"/>
          <w:szCs w:val="32"/>
          <w:lang w:eastAsia="en-GB"/>
        </w:rPr>
        <w:t xml:space="preserve">, C. A. (2008). Experiences of college students with disabilities and the importance of self-determination in higher education settings. </w:t>
      </w:r>
      <w:r w:rsidRPr="002B22D6">
        <w:rPr>
          <w:rFonts w:eastAsia="Times New Roman" w:cs="Times New Roman"/>
          <w:i/>
          <w:iCs/>
          <w:sz w:val="32"/>
          <w:szCs w:val="32"/>
          <w:lang w:eastAsia="en-GB"/>
        </w:rPr>
        <w:t>Career Development for Exceptional Individuals</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31</w:t>
      </w:r>
      <w:r w:rsidRPr="002B22D6">
        <w:rPr>
          <w:rFonts w:eastAsia="Times New Roman" w:cs="Times New Roman"/>
          <w:sz w:val="32"/>
          <w:szCs w:val="32"/>
          <w:lang w:eastAsia="en-GB"/>
        </w:rPr>
        <w:t>(2), 77-84.</w:t>
      </w:r>
    </w:p>
    <w:p w14:paraId="627443A5" w14:textId="77777777" w:rsidR="00C91D06" w:rsidRPr="002B22D6" w:rsidRDefault="00C91D06" w:rsidP="009318DC">
      <w:pPr>
        <w:spacing w:after="0" w:line="360" w:lineRule="auto"/>
        <w:rPr>
          <w:sz w:val="32"/>
          <w:szCs w:val="32"/>
        </w:rPr>
      </w:pPr>
    </w:p>
    <w:p w14:paraId="6361A847" w14:textId="614840A5" w:rsidR="00C91D06" w:rsidRPr="002B22D6" w:rsidRDefault="00C91D06" w:rsidP="009318DC">
      <w:pPr>
        <w:spacing w:after="0" w:line="360" w:lineRule="auto"/>
        <w:rPr>
          <w:sz w:val="32"/>
          <w:szCs w:val="32"/>
        </w:rPr>
      </w:pPr>
      <w:proofErr w:type="spellStart"/>
      <w:r w:rsidRPr="002B22D6">
        <w:rPr>
          <w:sz w:val="32"/>
          <w:szCs w:val="32"/>
        </w:rPr>
        <w:t>Gillott</w:t>
      </w:r>
      <w:proofErr w:type="spellEnd"/>
      <w:r w:rsidRPr="002B22D6">
        <w:rPr>
          <w:sz w:val="32"/>
          <w:szCs w:val="32"/>
        </w:rPr>
        <w:t xml:space="preserve">, A., &amp; </w:t>
      </w:r>
      <w:proofErr w:type="spellStart"/>
      <w:r w:rsidRPr="002B22D6">
        <w:rPr>
          <w:sz w:val="32"/>
          <w:szCs w:val="32"/>
        </w:rPr>
        <w:t>Standen</w:t>
      </w:r>
      <w:proofErr w:type="spellEnd"/>
      <w:r w:rsidRPr="002B22D6">
        <w:rPr>
          <w:sz w:val="32"/>
          <w:szCs w:val="32"/>
        </w:rPr>
        <w:t xml:space="preserve">, P. J. (2007). Levels of anxiety and sources of stress in adults with autism. </w:t>
      </w:r>
      <w:r w:rsidRPr="002B22D6">
        <w:rPr>
          <w:i/>
          <w:iCs/>
          <w:sz w:val="32"/>
          <w:szCs w:val="32"/>
        </w:rPr>
        <w:t>Journal of intellectual disabilities</w:t>
      </w:r>
      <w:r w:rsidRPr="002B22D6">
        <w:rPr>
          <w:sz w:val="32"/>
          <w:szCs w:val="32"/>
        </w:rPr>
        <w:t xml:space="preserve">, </w:t>
      </w:r>
      <w:r w:rsidRPr="002B22D6">
        <w:rPr>
          <w:i/>
          <w:iCs/>
          <w:sz w:val="32"/>
          <w:szCs w:val="32"/>
        </w:rPr>
        <w:t>11</w:t>
      </w:r>
      <w:r w:rsidRPr="002B22D6">
        <w:rPr>
          <w:sz w:val="32"/>
          <w:szCs w:val="32"/>
        </w:rPr>
        <w:t>(4), 359-370.</w:t>
      </w:r>
    </w:p>
    <w:p w14:paraId="2BE4EF95" w14:textId="77777777" w:rsidR="00C91D06" w:rsidRPr="002B22D6" w:rsidRDefault="00C91D06" w:rsidP="009318DC">
      <w:pPr>
        <w:spacing w:after="0" w:line="360" w:lineRule="auto"/>
        <w:rPr>
          <w:rFonts w:eastAsia="Times New Roman" w:cs="Times New Roman"/>
          <w:sz w:val="32"/>
          <w:szCs w:val="32"/>
          <w:lang w:eastAsia="en-GB"/>
        </w:rPr>
      </w:pPr>
    </w:p>
    <w:p w14:paraId="5EC024CE" w14:textId="77777777" w:rsidR="007833E7" w:rsidRPr="002B22D6" w:rsidRDefault="007833E7" w:rsidP="009318DC">
      <w:pPr>
        <w:spacing w:after="0" w:line="360" w:lineRule="auto"/>
        <w:rPr>
          <w:rFonts w:eastAsia="Times New Roman" w:cs="Times New Roman"/>
          <w:sz w:val="32"/>
          <w:szCs w:val="32"/>
          <w:lang w:eastAsia="en-GB"/>
        </w:rPr>
      </w:pPr>
      <w:proofErr w:type="spellStart"/>
      <w:r w:rsidRPr="002B22D6">
        <w:rPr>
          <w:rFonts w:eastAsia="Times New Roman" w:cs="Times New Roman"/>
          <w:sz w:val="32"/>
          <w:szCs w:val="32"/>
          <w:lang w:eastAsia="en-GB"/>
        </w:rPr>
        <w:t>Hastwell</w:t>
      </w:r>
      <w:proofErr w:type="spellEnd"/>
      <w:r w:rsidRPr="002B22D6">
        <w:rPr>
          <w:rFonts w:eastAsia="Times New Roman" w:cs="Times New Roman"/>
          <w:sz w:val="32"/>
          <w:szCs w:val="32"/>
          <w:lang w:eastAsia="en-GB"/>
        </w:rPr>
        <w:t xml:space="preserve">, J., Harding, J., Martin, N., &amp; Baron-Cohen, S. (2013). Asperger Syndrome Student Project, 2009-12: Final Project Report, June 2013. </w:t>
      </w:r>
      <w:r w:rsidRPr="002B22D6">
        <w:rPr>
          <w:rFonts w:eastAsia="Times New Roman" w:cs="Times New Roman"/>
          <w:i/>
          <w:iCs/>
          <w:sz w:val="32"/>
          <w:szCs w:val="32"/>
          <w:lang w:eastAsia="en-GB"/>
        </w:rPr>
        <w:t>University of Cambridge</w:t>
      </w:r>
      <w:r w:rsidRPr="002B22D6">
        <w:rPr>
          <w:rFonts w:eastAsia="Times New Roman" w:cs="Times New Roman"/>
          <w:sz w:val="32"/>
          <w:szCs w:val="32"/>
          <w:lang w:eastAsia="en-GB"/>
        </w:rPr>
        <w:t>.</w:t>
      </w:r>
    </w:p>
    <w:p w14:paraId="0C50EA33" w14:textId="77777777" w:rsidR="007833E7" w:rsidRPr="002B22D6" w:rsidRDefault="007833E7" w:rsidP="009318DC">
      <w:pPr>
        <w:spacing w:after="0" w:line="360" w:lineRule="auto"/>
        <w:rPr>
          <w:rFonts w:eastAsia="Times New Roman" w:cs="Times New Roman"/>
          <w:sz w:val="32"/>
          <w:szCs w:val="32"/>
          <w:lang w:eastAsia="en-GB"/>
        </w:rPr>
      </w:pPr>
    </w:p>
    <w:p w14:paraId="17356791"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val="de-DE" w:eastAsia="en-GB"/>
        </w:rPr>
        <w:t xml:space="preserve">Hillier, A., Goldstein, J., Murphy, D., Trietsch, R., Keeves, J., Mendes, E., &amp; Queenan, A. (2017). </w:t>
      </w:r>
      <w:r w:rsidRPr="002B22D6">
        <w:rPr>
          <w:rFonts w:eastAsia="Times New Roman" w:cs="Times New Roman"/>
          <w:sz w:val="32"/>
          <w:szCs w:val="32"/>
          <w:lang w:eastAsia="en-GB"/>
        </w:rPr>
        <w:t xml:space="preserve">Supporting university students with autism spectrum disorder. </w:t>
      </w:r>
      <w:r w:rsidRPr="002B22D6">
        <w:rPr>
          <w:rFonts w:eastAsia="Times New Roman" w:cs="Times New Roman"/>
          <w:i/>
          <w:iCs/>
          <w:sz w:val="32"/>
          <w:szCs w:val="32"/>
          <w:lang w:eastAsia="en-GB"/>
        </w:rPr>
        <w:t>Autism</w:t>
      </w:r>
      <w:r w:rsidRPr="002B22D6">
        <w:rPr>
          <w:rFonts w:eastAsia="Times New Roman" w:cs="Times New Roman"/>
          <w:sz w:val="32"/>
          <w:szCs w:val="32"/>
          <w:lang w:eastAsia="en-GB"/>
        </w:rPr>
        <w:t>, 1362361317699584.</w:t>
      </w:r>
    </w:p>
    <w:p w14:paraId="76D2F2A0" w14:textId="77777777" w:rsidR="00FD747D" w:rsidRPr="002B22D6" w:rsidRDefault="00FD747D" w:rsidP="009318DC">
      <w:pPr>
        <w:spacing w:after="0" w:line="360" w:lineRule="auto"/>
        <w:rPr>
          <w:rFonts w:eastAsia="Times New Roman" w:cs="Times New Roman"/>
          <w:sz w:val="32"/>
          <w:szCs w:val="32"/>
          <w:lang w:eastAsia="en-GB"/>
        </w:rPr>
      </w:pPr>
    </w:p>
    <w:p w14:paraId="15B2D2DF" w14:textId="77777777" w:rsidR="00FD747D" w:rsidRPr="002B22D6" w:rsidRDefault="00FD747D" w:rsidP="009318DC">
      <w:pPr>
        <w:spacing w:after="0" w:line="360" w:lineRule="auto"/>
        <w:rPr>
          <w:rFonts w:eastAsia="Times New Roman" w:cs="Times New Roman"/>
          <w:sz w:val="32"/>
          <w:szCs w:val="32"/>
          <w:lang w:eastAsia="en-GB"/>
        </w:rPr>
      </w:pPr>
      <w:r w:rsidRPr="002B22D6">
        <w:rPr>
          <w:rFonts w:eastAsia="Times New Roman" w:cs="Times New Roman"/>
          <w:i/>
          <w:sz w:val="32"/>
          <w:szCs w:val="32"/>
          <w:lang w:eastAsia="en-GB"/>
        </w:rPr>
        <w:t>How to access information from a public body</w:t>
      </w:r>
      <w:r w:rsidRPr="002B22D6">
        <w:rPr>
          <w:rFonts w:eastAsia="Times New Roman" w:cs="Times New Roman"/>
          <w:sz w:val="32"/>
          <w:szCs w:val="32"/>
          <w:lang w:eastAsia="en-GB"/>
        </w:rPr>
        <w:t>. Information Commissioner’s Office, Last accessed 28 September 2017 at: https://ico.org.uk/for-the-public/official-information/</w:t>
      </w:r>
    </w:p>
    <w:p w14:paraId="08507A79" w14:textId="77777777" w:rsidR="004803A3" w:rsidRPr="002B22D6" w:rsidRDefault="004803A3" w:rsidP="009318DC">
      <w:pPr>
        <w:spacing w:after="0" w:line="360" w:lineRule="auto"/>
        <w:rPr>
          <w:rFonts w:eastAsia="Times New Roman" w:cs="Times New Roman"/>
          <w:sz w:val="32"/>
          <w:szCs w:val="32"/>
          <w:lang w:eastAsia="en-GB"/>
        </w:rPr>
      </w:pPr>
    </w:p>
    <w:p w14:paraId="1277360C"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MacLeod, A., &amp; Green, S. (2009). Beyond the books: case study of a collaborative and holistic support model for university students with Asperger syndrome. </w:t>
      </w:r>
      <w:r w:rsidRPr="002B22D6">
        <w:rPr>
          <w:rFonts w:eastAsia="Times New Roman" w:cs="Times New Roman"/>
          <w:i/>
          <w:iCs/>
          <w:sz w:val="32"/>
          <w:szCs w:val="32"/>
          <w:lang w:eastAsia="en-GB"/>
        </w:rPr>
        <w:t>Studies in Higher Education</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34</w:t>
      </w:r>
      <w:r w:rsidRPr="002B22D6">
        <w:rPr>
          <w:rFonts w:eastAsia="Times New Roman" w:cs="Times New Roman"/>
          <w:sz w:val="32"/>
          <w:szCs w:val="32"/>
          <w:lang w:eastAsia="en-GB"/>
        </w:rPr>
        <w:t>(6), 631-646.</w:t>
      </w:r>
    </w:p>
    <w:p w14:paraId="026125C8" w14:textId="77777777" w:rsidR="004C3EE4" w:rsidRPr="002B22D6" w:rsidRDefault="004C3EE4" w:rsidP="009318DC">
      <w:pPr>
        <w:spacing w:after="0" w:line="360" w:lineRule="auto"/>
        <w:rPr>
          <w:rFonts w:eastAsia="Times New Roman" w:cs="Times New Roman"/>
          <w:sz w:val="32"/>
          <w:szCs w:val="32"/>
          <w:lang w:eastAsia="en-GB"/>
        </w:rPr>
      </w:pPr>
    </w:p>
    <w:p w14:paraId="63F31EB4" w14:textId="77777777" w:rsidR="004C3EE4" w:rsidRPr="002B22D6" w:rsidRDefault="004C3EE4" w:rsidP="009318DC">
      <w:pPr>
        <w:spacing w:after="0" w:line="360" w:lineRule="auto"/>
        <w:rPr>
          <w:rFonts w:eastAsia="Times New Roman" w:cs="Times New Roman"/>
          <w:sz w:val="32"/>
          <w:szCs w:val="32"/>
          <w:lang w:eastAsia="en-GB"/>
        </w:rPr>
      </w:pPr>
      <w:proofErr w:type="spellStart"/>
      <w:r w:rsidRPr="002B22D6">
        <w:rPr>
          <w:rFonts w:eastAsia="Times New Roman" w:cs="Times New Roman"/>
          <w:sz w:val="32"/>
          <w:szCs w:val="32"/>
          <w:lang w:eastAsia="en-GB"/>
        </w:rPr>
        <w:t>Madriaga</w:t>
      </w:r>
      <w:proofErr w:type="spellEnd"/>
      <w:r w:rsidRPr="002B22D6">
        <w:rPr>
          <w:rFonts w:eastAsia="Times New Roman" w:cs="Times New Roman"/>
          <w:sz w:val="32"/>
          <w:szCs w:val="32"/>
          <w:lang w:eastAsia="en-GB"/>
        </w:rPr>
        <w:t xml:space="preserve">, M. (2010). ‘I avoid pubs and the student union like the plague’: Students with Asperger Syndrome and their negotiation of university spaces. </w:t>
      </w:r>
      <w:r w:rsidRPr="002B22D6">
        <w:rPr>
          <w:rFonts w:eastAsia="Times New Roman" w:cs="Times New Roman"/>
          <w:i/>
          <w:iCs/>
          <w:sz w:val="32"/>
          <w:szCs w:val="32"/>
          <w:lang w:eastAsia="en-GB"/>
        </w:rPr>
        <w:t>Children's Geographies</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8</w:t>
      </w:r>
      <w:r w:rsidRPr="002B22D6">
        <w:rPr>
          <w:rFonts w:eastAsia="Times New Roman" w:cs="Times New Roman"/>
          <w:sz w:val="32"/>
          <w:szCs w:val="32"/>
          <w:lang w:eastAsia="en-GB"/>
        </w:rPr>
        <w:t>(1), 39-50.</w:t>
      </w:r>
    </w:p>
    <w:p w14:paraId="00EDD050" w14:textId="77777777" w:rsidR="004803A3" w:rsidRPr="002B22D6" w:rsidRDefault="004803A3" w:rsidP="009318DC">
      <w:pPr>
        <w:spacing w:after="0" w:line="360" w:lineRule="auto"/>
        <w:rPr>
          <w:rFonts w:eastAsia="Times New Roman" w:cs="Times New Roman"/>
          <w:sz w:val="32"/>
          <w:szCs w:val="32"/>
          <w:lang w:eastAsia="en-GB"/>
        </w:rPr>
      </w:pPr>
    </w:p>
    <w:p w14:paraId="3E5D4D47"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Masterson, T. L., &amp; Meeks, L. M. (2014). What support might help students with autism at </w:t>
      </w:r>
      <w:proofErr w:type="gramStart"/>
      <w:r w:rsidRPr="002B22D6">
        <w:rPr>
          <w:rFonts w:eastAsia="Times New Roman" w:cs="Times New Roman"/>
          <w:sz w:val="32"/>
          <w:szCs w:val="32"/>
          <w:lang w:eastAsia="en-GB"/>
        </w:rPr>
        <w:t>university?.</w:t>
      </w:r>
      <w:proofErr w:type="gramEnd"/>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Good Autism Practice (GAP)</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15</w:t>
      </w:r>
      <w:r w:rsidRPr="002B22D6">
        <w:rPr>
          <w:rFonts w:eastAsia="Times New Roman" w:cs="Times New Roman"/>
          <w:sz w:val="32"/>
          <w:szCs w:val="32"/>
          <w:lang w:eastAsia="en-GB"/>
        </w:rPr>
        <w:t>(1), 47-53.</w:t>
      </w:r>
    </w:p>
    <w:p w14:paraId="1C6A69D3" w14:textId="77777777" w:rsidR="004C3EE4" w:rsidRPr="002B22D6" w:rsidRDefault="004C3EE4" w:rsidP="009318DC">
      <w:pPr>
        <w:spacing w:after="0" w:line="360" w:lineRule="auto"/>
        <w:rPr>
          <w:rFonts w:eastAsia="Times New Roman" w:cs="Times New Roman"/>
          <w:sz w:val="32"/>
          <w:szCs w:val="32"/>
          <w:lang w:eastAsia="en-GB"/>
        </w:rPr>
      </w:pPr>
    </w:p>
    <w:p w14:paraId="396A781A"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Mitchell, W., &amp; Beresford, B. (2014). Young people with high‐functioning autism and Asperger's syndrome planning for and </w:t>
      </w:r>
      <w:r w:rsidRPr="002B22D6">
        <w:rPr>
          <w:rFonts w:eastAsia="Times New Roman" w:cs="Times New Roman"/>
          <w:sz w:val="32"/>
          <w:szCs w:val="32"/>
          <w:lang w:eastAsia="en-GB"/>
        </w:rPr>
        <w:lastRenderedPageBreak/>
        <w:t xml:space="preserve">anticipating the move to college: what supports a positive </w:t>
      </w:r>
      <w:proofErr w:type="gramStart"/>
      <w:r w:rsidRPr="002B22D6">
        <w:rPr>
          <w:rFonts w:eastAsia="Times New Roman" w:cs="Times New Roman"/>
          <w:sz w:val="32"/>
          <w:szCs w:val="32"/>
          <w:lang w:eastAsia="en-GB"/>
        </w:rPr>
        <w:t>transition?.</w:t>
      </w:r>
      <w:proofErr w:type="gramEnd"/>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British Journal of Special Education</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41</w:t>
      </w:r>
      <w:r w:rsidRPr="002B22D6">
        <w:rPr>
          <w:rFonts w:eastAsia="Times New Roman" w:cs="Times New Roman"/>
          <w:sz w:val="32"/>
          <w:szCs w:val="32"/>
          <w:lang w:eastAsia="en-GB"/>
        </w:rPr>
        <w:t>(2), 151-171.</w:t>
      </w:r>
    </w:p>
    <w:p w14:paraId="448E5CFB" w14:textId="792C6445" w:rsidR="004803A3" w:rsidRPr="002B22D6" w:rsidRDefault="004803A3" w:rsidP="009318DC">
      <w:pPr>
        <w:spacing w:after="0" w:line="360" w:lineRule="auto"/>
        <w:rPr>
          <w:rFonts w:eastAsia="Times New Roman" w:cs="Times New Roman"/>
          <w:sz w:val="32"/>
          <w:szCs w:val="32"/>
          <w:lang w:eastAsia="en-GB"/>
        </w:rPr>
      </w:pPr>
    </w:p>
    <w:p w14:paraId="370FA62D" w14:textId="74814F1D" w:rsidR="00C81CBA" w:rsidRPr="002B22D6" w:rsidRDefault="00C81CBA" w:rsidP="009318DC">
      <w:pPr>
        <w:spacing w:after="0" w:line="360" w:lineRule="auto"/>
        <w:rPr>
          <w:rFonts w:cs="Times New Roman"/>
          <w:sz w:val="32"/>
          <w:szCs w:val="32"/>
        </w:rPr>
      </w:pPr>
      <w:r w:rsidRPr="002B22D6">
        <w:rPr>
          <w:rFonts w:cs="Times New Roman"/>
          <w:i/>
          <w:sz w:val="32"/>
          <w:szCs w:val="32"/>
        </w:rPr>
        <w:t>Special Educational Needs and Disability Act (2001)</w:t>
      </w:r>
      <w:r w:rsidRPr="002B22D6">
        <w:rPr>
          <w:rFonts w:cs="Times New Roman"/>
          <w:sz w:val="32"/>
          <w:szCs w:val="32"/>
        </w:rPr>
        <w:t>. Last accessed at:</w:t>
      </w:r>
    </w:p>
    <w:p w14:paraId="1FC50452" w14:textId="18D791B9" w:rsidR="00C81CBA" w:rsidRPr="002B22D6" w:rsidRDefault="00C81CBA"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https://www.legislation.gov.uk/ukpga/2001/10</w:t>
      </w:r>
    </w:p>
    <w:p w14:paraId="3D1EE99B" w14:textId="1BD3F8A0" w:rsidR="00C81CBA" w:rsidRPr="002B22D6" w:rsidRDefault="00C81CBA" w:rsidP="009318DC">
      <w:pPr>
        <w:spacing w:after="0" w:line="360" w:lineRule="auto"/>
        <w:rPr>
          <w:rFonts w:eastAsia="Times New Roman" w:cs="Times New Roman"/>
          <w:sz w:val="32"/>
          <w:szCs w:val="32"/>
          <w:lang w:eastAsia="en-GB"/>
        </w:rPr>
      </w:pPr>
    </w:p>
    <w:p w14:paraId="5E076916" w14:textId="77777777" w:rsidR="00C91D06" w:rsidRPr="002B22D6" w:rsidRDefault="00C91D06" w:rsidP="00C91D06">
      <w:pPr>
        <w:spacing w:after="0" w:line="240" w:lineRule="auto"/>
        <w:rPr>
          <w:rFonts w:eastAsia="Times New Roman" w:cstheme="minorHAnsi"/>
          <w:sz w:val="32"/>
          <w:szCs w:val="32"/>
          <w:lang w:eastAsia="en-GB"/>
        </w:rPr>
      </w:pPr>
      <w:proofErr w:type="spellStart"/>
      <w:r w:rsidRPr="002B22D6">
        <w:rPr>
          <w:rFonts w:eastAsia="Times New Roman" w:cstheme="minorHAnsi"/>
          <w:sz w:val="32"/>
          <w:szCs w:val="32"/>
          <w:lang w:eastAsia="en-GB"/>
        </w:rPr>
        <w:t>Trembath</w:t>
      </w:r>
      <w:proofErr w:type="spellEnd"/>
      <w:r w:rsidRPr="002B22D6">
        <w:rPr>
          <w:rFonts w:eastAsia="Times New Roman" w:cstheme="minorHAnsi"/>
          <w:sz w:val="32"/>
          <w:szCs w:val="32"/>
          <w:lang w:eastAsia="en-GB"/>
        </w:rPr>
        <w:t xml:space="preserve">, D., </w:t>
      </w:r>
      <w:proofErr w:type="spellStart"/>
      <w:r w:rsidRPr="002B22D6">
        <w:rPr>
          <w:rFonts w:eastAsia="Times New Roman" w:cstheme="minorHAnsi"/>
          <w:sz w:val="32"/>
          <w:szCs w:val="32"/>
          <w:lang w:eastAsia="en-GB"/>
        </w:rPr>
        <w:t>Germano</w:t>
      </w:r>
      <w:proofErr w:type="spellEnd"/>
      <w:r w:rsidRPr="002B22D6">
        <w:rPr>
          <w:rFonts w:eastAsia="Times New Roman" w:cstheme="minorHAnsi"/>
          <w:sz w:val="32"/>
          <w:szCs w:val="32"/>
          <w:lang w:eastAsia="en-GB"/>
        </w:rPr>
        <w:t xml:space="preserve">, C., </w:t>
      </w:r>
      <w:proofErr w:type="spellStart"/>
      <w:r w:rsidRPr="002B22D6">
        <w:rPr>
          <w:rFonts w:eastAsia="Times New Roman" w:cstheme="minorHAnsi"/>
          <w:sz w:val="32"/>
          <w:szCs w:val="32"/>
          <w:lang w:eastAsia="en-GB"/>
        </w:rPr>
        <w:t>Johanson</w:t>
      </w:r>
      <w:proofErr w:type="spellEnd"/>
      <w:r w:rsidRPr="002B22D6">
        <w:rPr>
          <w:rFonts w:eastAsia="Times New Roman" w:cstheme="minorHAnsi"/>
          <w:sz w:val="32"/>
          <w:szCs w:val="32"/>
          <w:lang w:eastAsia="en-GB"/>
        </w:rPr>
        <w:t xml:space="preserve">, G., &amp; Dissanayake, C. (2012). The experience of anxiety in young adults with autism spectrum disorders. </w:t>
      </w:r>
      <w:r w:rsidRPr="002B22D6">
        <w:rPr>
          <w:rFonts w:eastAsia="Times New Roman" w:cstheme="minorHAnsi"/>
          <w:i/>
          <w:iCs/>
          <w:sz w:val="32"/>
          <w:szCs w:val="32"/>
          <w:lang w:eastAsia="en-GB"/>
        </w:rPr>
        <w:t>Focus on Autism and Other Developmental Disabilities</w:t>
      </w:r>
      <w:r w:rsidRPr="002B22D6">
        <w:rPr>
          <w:rFonts w:eastAsia="Times New Roman" w:cstheme="minorHAnsi"/>
          <w:sz w:val="32"/>
          <w:szCs w:val="32"/>
          <w:lang w:eastAsia="en-GB"/>
        </w:rPr>
        <w:t xml:space="preserve">, </w:t>
      </w:r>
      <w:r w:rsidRPr="002B22D6">
        <w:rPr>
          <w:rFonts w:eastAsia="Times New Roman" w:cstheme="minorHAnsi"/>
          <w:i/>
          <w:iCs/>
          <w:sz w:val="32"/>
          <w:szCs w:val="32"/>
          <w:lang w:eastAsia="en-GB"/>
        </w:rPr>
        <w:t>27</w:t>
      </w:r>
      <w:r w:rsidRPr="002B22D6">
        <w:rPr>
          <w:rFonts w:eastAsia="Times New Roman" w:cstheme="minorHAnsi"/>
          <w:sz w:val="32"/>
          <w:szCs w:val="32"/>
          <w:lang w:eastAsia="en-GB"/>
        </w:rPr>
        <w:t>(4), 213-224.</w:t>
      </w:r>
    </w:p>
    <w:p w14:paraId="2DF5C12E" w14:textId="77777777" w:rsidR="00C91D06" w:rsidRPr="002B22D6" w:rsidRDefault="00C91D06" w:rsidP="009318DC">
      <w:pPr>
        <w:spacing w:after="0" w:line="360" w:lineRule="auto"/>
        <w:rPr>
          <w:rFonts w:eastAsia="Times New Roman" w:cs="Times New Roman"/>
          <w:sz w:val="32"/>
          <w:szCs w:val="32"/>
          <w:lang w:eastAsia="en-GB"/>
        </w:rPr>
      </w:pPr>
    </w:p>
    <w:p w14:paraId="2491D35D" w14:textId="77777777" w:rsidR="004C3EE4" w:rsidRPr="002B22D6" w:rsidRDefault="004C3EE4" w:rsidP="009318DC">
      <w:pPr>
        <w:spacing w:after="0" w:line="360" w:lineRule="auto"/>
        <w:rPr>
          <w:rFonts w:eastAsia="Times New Roman" w:cs="Times New Roman"/>
          <w:sz w:val="32"/>
          <w:szCs w:val="32"/>
          <w:lang w:eastAsia="en-GB"/>
        </w:rPr>
      </w:pPr>
      <w:proofErr w:type="spellStart"/>
      <w:r w:rsidRPr="002B22D6">
        <w:rPr>
          <w:rFonts w:eastAsia="Times New Roman" w:cs="Times New Roman"/>
          <w:sz w:val="32"/>
          <w:szCs w:val="32"/>
          <w:lang w:eastAsia="en-GB"/>
        </w:rPr>
        <w:t>VanBergeijk</w:t>
      </w:r>
      <w:proofErr w:type="spellEnd"/>
      <w:r w:rsidRPr="002B22D6">
        <w:rPr>
          <w:rFonts w:eastAsia="Times New Roman" w:cs="Times New Roman"/>
          <w:sz w:val="32"/>
          <w:szCs w:val="32"/>
          <w:lang w:eastAsia="en-GB"/>
        </w:rPr>
        <w:t xml:space="preserve">, E., </w:t>
      </w:r>
      <w:proofErr w:type="spellStart"/>
      <w:r w:rsidRPr="002B22D6">
        <w:rPr>
          <w:rFonts w:eastAsia="Times New Roman" w:cs="Times New Roman"/>
          <w:sz w:val="32"/>
          <w:szCs w:val="32"/>
          <w:lang w:eastAsia="en-GB"/>
        </w:rPr>
        <w:t>Klin</w:t>
      </w:r>
      <w:proofErr w:type="spellEnd"/>
      <w:r w:rsidRPr="002B22D6">
        <w:rPr>
          <w:rFonts w:eastAsia="Times New Roman" w:cs="Times New Roman"/>
          <w:sz w:val="32"/>
          <w:szCs w:val="32"/>
          <w:lang w:eastAsia="en-GB"/>
        </w:rPr>
        <w:t xml:space="preserve">, A., &amp; </w:t>
      </w:r>
      <w:proofErr w:type="spellStart"/>
      <w:r w:rsidRPr="002B22D6">
        <w:rPr>
          <w:rFonts w:eastAsia="Times New Roman" w:cs="Times New Roman"/>
          <w:sz w:val="32"/>
          <w:szCs w:val="32"/>
          <w:lang w:eastAsia="en-GB"/>
        </w:rPr>
        <w:t>Volkmar</w:t>
      </w:r>
      <w:proofErr w:type="spellEnd"/>
      <w:r w:rsidRPr="002B22D6">
        <w:rPr>
          <w:rFonts w:eastAsia="Times New Roman" w:cs="Times New Roman"/>
          <w:sz w:val="32"/>
          <w:szCs w:val="32"/>
          <w:lang w:eastAsia="en-GB"/>
        </w:rPr>
        <w:t xml:space="preserve">, F. (2008). Supporting more able students on the autism spectrum: College and beyond. </w:t>
      </w:r>
      <w:r w:rsidRPr="002B22D6">
        <w:rPr>
          <w:rFonts w:eastAsia="Times New Roman" w:cs="Times New Roman"/>
          <w:i/>
          <w:iCs/>
          <w:sz w:val="32"/>
          <w:szCs w:val="32"/>
          <w:lang w:eastAsia="en-GB"/>
        </w:rPr>
        <w:t>Journal of autism and developmental disorders</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38</w:t>
      </w:r>
      <w:r w:rsidRPr="002B22D6">
        <w:rPr>
          <w:rFonts w:eastAsia="Times New Roman" w:cs="Times New Roman"/>
          <w:sz w:val="32"/>
          <w:szCs w:val="32"/>
          <w:lang w:eastAsia="en-GB"/>
        </w:rPr>
        <w:t>(7), 1359-1370.</w:t>
      </w:r>
    </w:p>
    <w:p w14:paraId="096669E2" w14:textId="77777777" w:rsidR="004C3EE4" w:rsidRPr="002B22D6" w:rsidRDefault="004C3EE4" w:rsidP="009318DC">
      <w:pPr>
        <w:spacing w:after="0" w:line="360" w:lineRule="auto"/>
        <w:rPr>
          <w:rFonts w:eastAsia="Times New Roman" w:cs="Times New Roman"/>
          <w:sz w:val="32"/>
          <w:szCs w:val="32"/>
          <w:lang w:eastAsia="en-GB"/>
        </w:rPr>
      </w:pPr>
    </w:p>
    <w:p w14:paraId="38F8C770" w14:textId="77777777" w:rsidR="004C3EE4" w:rsidRPr="002B22D6" w:rsidRDefault="004C3EE4" w:rsidP="009318DC">
      <w:pPr>
        <w:spacing w:after="0" w:line="360" w:lineRule="auto"/>
        <w:rPr>
          <w:rFonts w:eastAsia="Times New Roman" w:cs="Times New Roman"/>
          <w:sz w:val="32"/>
          <w:szCs w:val="32"/>
          <w:lang w:eastAsia="en-GB"/>
        </w:rPr>
      </w:pPr>
      <w:proofErr w:type="spellStart"/>
      <w:r w:rsidRPr="002B22D6">
        <w:rPr>
          <w:rFonts w:eastAsia="Times New Roman" w:cs="Times New Roman"/>
          <w:sz w:val="32"/>
          <w:szCs w:val="32"/>
          <w:lang w:eastAsia="en-GB"/>
        </w:rPr>
        <w:t>Welkowitz</w:t>
      </w:r>
      <w:proofErr w:type="spellEnd"/>
      <w:r w:rsidRPr="002B22D6">
        <w:rPr>
          <w:rFonts w:eastAsia="Times New Roman" w:cs="Times New Roman"/>
          <w:sz w:val="32"/>
          <w:szCs w:val="32"/>
          <w:lang w:eastAsia="en-GB"/>
        </w:rPr>
        <w:t xml:space="preserve">, L. A., &amp; Baker, L. J. (2005). Supporting college students with Asperger’s syndrome. </w:t>
      </w:r>
      <w:r w:rsidRPr="002B22D6">
        <w:rPr>
          <w:rFonts w:eastAsia="Times New Roman" w:cs="Times New Roman"/>
          <w:i/>
          <w:iCs/>
          <w:sz w:val="32"/>
          <w:szCs w:val="32"/>
          <w:lang w:eastAsia="en-GB"/>
        </w:rPr>
        <w:t>Asperger’s syndrome: Intervening in schools, clinics, and communities</w:t>
      </w:r>
      <w:r w:rsidRPr="002B22D6">
        <w:rPr>
          <w:rFonts w:eastAsia="Times New Roman" w:cs="Times New Roman"/>
          <w:sz w:val="32"/>
          <w:szCs w:val="32"/>
          <w:lang w:eastAsia="en-GB"/>
        </w:rPr>
        <w:t>, 173-187.</w:t>
      </w:r>
    </w:p>
    <w:p w14:paraId="3B07E057" w14:textId="77777777" w:rsidR="004C3EE4" w:rsidRPr="002B22D6" w:rsidRDefault="004C3EE4" w:rsidP="009318DC">
      <w:pPr>
        <w:spacing w:after="0" w:line="360" w:lineRule="auto"/>
        <w:rPr>
          <w:rFonts w:eastAsia="Times New Roman" w:cs="Times New Roman"/>
          <w:sz w:val="32"/>
          <w:szCs w:val="32"/>
          <w:lang w:eastAsia="en-GB"/>
        </w:rPr>
      </w:pPr>
    </w:p>
    <w:p w14:paraId="38363C7A" w14:textId="77777777" w:rsidR="004C3EE4"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t xml:space="preserve">Wenzel, C., &amp; Rowley, L. (2010). Teaching social skills and academic strategies to college students with Asperger's syndrome. </w:t>
      </w:r>
      <w:r w:rsidRPr="002B22D6">
        <w:rPr>
          <w:rFonts w:eastAsia="Times New Roman" w:cs="Times New Roman"/>
          <w:i/>
          <w:iCs/>
          <w:sz w:val="32"/>
          <w:szCs w:val="32"/>
          <w:lang w:eastAsia="en-GB"/>
        </w:rPr>
        <w:t>Teaching Exceptional Children</w:t>
      </w:r>
      <w:r w:rsidRPr="002B22D6">
        <w:rPr>
          <w:rFonts w:eastAsia="Times New Roman" w:cs="Times New Roman"/>
          <w:sz w:val="32"/>
          <w:szCs w:val="32"/>
          <w:lang w:eastAsia="en-GB"/>
        </w:rPr>
        <w:t xml:space="preserve">, </w:t>
      </w:r>
      <w:r w:rsidRPr="002B22D6">
        <w:rPr>
          <w:rFonts w:eastAsia="Times New Roman" w:cs="Times New Roman"/>
          <w:i/>
          <w:iCs/>
          <w:sz w:val="32"/>
          <w:szCs w:val="32"/>
          <w:lang w:eastAsia="en-GB"/>
        </w:rPr>
        <w:t>42</w:t>
      </w:r>
      <w:r w:rsidRPr="002B22D6">
        <w:rPr>
          <w:rFonts w:eastAsia="Times New Roman" w:cs="Times New Roman"/>
          <w:sz w:val="32"/>
          <w:szCs w:val="32"/>
          <w:lang w:eastAsia="en-GB"/>
        </w:rPr>
        <w:t>(5), 44.</w:t>
      </w:r>
    </w:p>
    <w:p w14:paraId="13BAEA1E" w14:textId="77777777" w:rsidR="004C3EE4" w:rsidRPr="002B22D6" w:rsidRDefault="004C3EE4" w:rsidP="009318DC">
      <w:pPr>
        <w:spacing w:after="0" w:line="360" w:lineRule="auto"/>
        <w:rPr>
          <w:rFonts w:eastAsia="Times New Roman" w:cs="Times New Roman"/>
          <w:sz w:val="32"/>
          <w:szCs w:val="32"/>
          <w:lang w:eastAsia="en-GB"/>
        </w:rPr>
      </w:pPr>
    </w:p>
    <w:p w14:paraId="04B4338E" w14:textId="77777777" w:rsidR="005E0CAD" w:rsidRPr="002B22D6" w:rsidRDefault="004C3EE4" w:rsidP="009318DC">
      <w:pPr>
        <w:spacing w:after="0" w:line="360" w:lineRule="auto"/>
        <w:rPr>
          <w:rFonts w:eastAsia="Times New Roman" w:cs="Times New Roman"/>
          <w:sz w:val="32"/>
          <w:szCs w:val="32"/>
          <w:lang w:eastAsia="en-GB"/>
        </w:rPr>
      </w:pPr>
      <w:r w:rsidRPr="002B22D6">
        <w:rPr>
          <w:rFonts w:eastAsia="Times New Roman" w:cs="Times New Roman"/>
          <w:sz w:val="32"/>
          <w:szCs w:val="32"/>
          <w:lang w:eastAsia="en-GB"/>
        </w:rPr>
        <w:lastRenderedPageBreak/>
        <w:t xml:space="preserve">White, S. W., </w:t>
      </w:r>
      <w:proofErr w:type="spellStart"/>
      <w:r w:rsidRPr="002B22D6">
        <w:rPr>
          <w:rFonts w:eastAsia="Times New Roman" w:cs="Times New Roman"/>
          <w:sz w:val="32"/>
          <w:szCs w:val="32"/>
          <w:lang w:eastAsia="en-GB"/>
        </w:rPr>
        <w:t>Ollendick</w:t>
      </w:r>
      <w:proofErr w:type="spellEnd"/>
      <w:r w:rsidRPr="002B22D6">
        <w:rPr>
          <w:rFonts w:eastAsia="Times New Roman" w:cs="Times New Roman"/>
          <w:sz w:val="32"/>
          <w:szCs w:val="32"/>
          <w:lang w:eastAsia="en-GB"/>
        </w:rPr>
        <w:t xml:space="preserve">, T. H., &amp; Bray, B. C. (2011). College students on the autism spectrum: Prevalence and associated problems. </w:t>
      </w:r>
      <w:r w:rsidRPr="002B22D6">
        <w:rPr>
          <w:rFonts w:eastAsia="Times New Roman" w:cs="Times New Roman"/>
          <w:i/>
          <w:iCs/>
          <w:sz w:val="32"/>
          <w:szCs w:val="32"/>
          <w:lang w:eastAsia="en-GB"/>
        </w:rPr>
        <w:t>Autism</w:t>
      </w:r>
      <w:r w:rsidRPr="002B22D6">
        <w:rPr>
          <w:rFonts w:eastAsia="Times New Roman" w:cs="Times New Roman"/>
          <w:sz w:val="32"/>
          <w:szCs w:val="32"/>
          <w:lang w:eastAsia="en-GB"/>
        </w:rPr>
        <w:t>, 1362361310393363.</w:t>
      </w:r>
    </w:p>
    <w:p w14:paraId="102A79F9" w14:textId="77777777" w:rsidR="003A6113" w:rsidRPr="002B22D6" w:rsidRDefault="003A6113" w:rsidP="009318DC">
      <w:pPr>
        <w:spacing w:after="0" w:line="360" w:lineRule="auto"/>
        <w:rPr>
          <w:rFonts w:eastAsia="Times New Roman" w:cs="Times New Roman"/>
          <w:sz w:val="32"/>
          <w:szCs w:val="32"/>
          <w:lang w:eastAsia="en-GB"/>
        </w:rPr>
      </w:pPr>
    </w:p>
    <w:p w14:paraId="4895FF74" w14:textId="77777777" w:rsidR="003A6113" w:rsidRPr="002B22D6" w:rsidRDefault="003A6113" w:rsidP="009318DC">
      <w:pPr>
        <w:spacing w:line="360" w:lineRule="auto"/>
        <w:rPr>
          <w:rFonts w:eastAsia="Times New Roman" w:cs="Times New Roman"/>
          <w:sz w:val="32"/>
          <w:szCs w:val="32"/>
          <w:lang w:eastAsia="en-GB"/>
        </w:rPr>
      </w:pPr>
      <w:r w:rsidRPr="002B22D6">
        <w:rPr>
          <w:rFonts w:eastAsia="Times New Roman" w:cs="Times New Roman"/>
          <w:sz w:val="32"/>
          <w:szCs w:val="32"/>
          <w:lang w:eastAsia="en-GB"/>
        </w:rPr>
        <w:br w:type="page"/>
      </w:r>
    </w:p>
    <w:p w14:paraId="3D75CF3F" w14:textId="77777777" w:rsidR="003A6113" w:rsidRPr="002B22D6" w:rsidRDefault="003A6113" w:rsidP="009318DC">
      <w:pPr>
        <w:spacing w:after="0" w:line="360" w:lineRule="auto"/>
        <w:rPr>
          <w:rFonts w:cs="Times New Roman"/>
          <w:b/>
          <w:sz w:val="32"/>
          <w:szCs w:val="32"/>
        </w:rPr>
      </w:pPr>
      <w:r w:rsidRPr="002B22D6">
        <w:rPr>
          <w:rFonts w:cs="Times New Roman"/>
          <w:b/>
          <w:sz w:val="32"/>
          <w:szCs w:val="32"/>
        </w:rPr>
        <w:lastRenderedPageBreak/>
        <w:t xml:space="preserve">APPENDIX 1: </w:t>
      </w:r>
      <w:r w:rsidR="00CE45CC" w:rsidRPr="002B22D6">
        <w:rPr>
          <w:rFonts w:cs="Times New Roman"/>
          <w:b/>
          <w:sz w:val="32"/>
          <w:szCs w:val="32"/>
        </w:rPr>
        <w:t xml:space="preserve">‘ACHIEVING MORE AT COLLEGE’ </w:t>
      </w:r>
      <w:r w:rsidRPr="002B22D6">
        <w:rPr>
          <w:rFonts w:cs="Times New Roman"/>
          <w:b/>
          <w:sz w:val="32"/>
          <w:szCs w:val="32"/>
        </w:rPr>
        <w:t>SURVEY QUESTION SET</w:t>
      </w:r>
    </w:p>
    <w:p w14:paraId="6B9C7003" w14:textId="77777777" w:rsidR="003A6113" w:rsidRPr="002B22D6" w:rsidRDefault="003A6113" w:rsidP="009318DC">
      <w:pPr>
        <w:spacing w:after="0" w:line="360" w:lineRule="auto"/>
        <w:rPr>
          <w:rFonts w:cs="Times New Roman"/>
          <w:b/>
          <w:sz w:val="32"/>
          <w:szCs w:val="32"/>
        </w:rPr>
      </w:pPr>
    </w:p>
    <w:p w14:paraId="6B8211E8"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30" w:hanging="330"/>
        <w:contextualSpacing w:val="0"/>
        <w:rPr>
          <w:rFonts w:cs="Times New Roman"/>
          <w:sz w:val="32"/>
          <w:szCs w:val="32"/>
        </w:rPr>
      </w:pPr>
      <w:r w:rsidRPr="002B22D6">
        <w:rPr>
          <w:rFonts w:cs="Times New Roman"/>
          <w:sz w:val="32"/>
          <w:szCs w:val="32"/>
        </w:rPr>
        <w:t>Please state the name of your college here (We only ask so we do not 'chase' any college for a response unnecessarily; all data will be anonymised).</w:t>
      </w:r>
    </w:p>
    <w:p w14:paraId="77F5E3FE" w14:textId="77777777" w:rsidR="003A6113" w:rsidRPr="002B22D6" w:rsidRDefault="003A6113" w:rsidP="009318DC">
      <w:pPr>
        <w:pBdr>
          <w:top w:val="nil"/>
          <w:left w:val="nil"/>
          <w:bottom w:val="nil"/>
          <w:right w:val="nil"/>
          <w:between w:val="nil"/>
          <w:bar w:val="nil"/>
        </w:pBdr>
        <w:spacing w:after="0" w:line="360" w:lineRule="auto"/>
        <w:rPr>
          <w:rFonts w:cs="Times New Roman"/>
          <w:sz w:val="32"/>
          <w:szCs w:val="32"/>
        </w:rPr>
      </w:pPr>
    </w:p>
    <w:p w14:paraId="2F388B13"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30" w:hanging="330"/>
        <w:contextualSpacing w:val="0"/>
        <w:rPr>
          <w:rFonts w:cs="Times New Roman"/>
          <w:sz w:val="32"/>
          <w:szCs w:val="32"/>
        </w:rPr>
      </w:pPr>
      <w:r w:rsidRPr="002B22D6">
        <w:rPr>
          <w:rFonts w:cs="Times New Roman"/>
          <w:sz w:val="32"/>
          <w:szCs w:val="32"/>
        </w:rPr>
        <w:t xml:space="preserve">How many students declared an autism spectrum diagnosis to the college during each of the previous five academic years? </w:t>
      </w:r>
    </w:p>
    <w:p w14:paraId="273C1EDC" w14:textId="77777777" w:rsidR="003A6113" w:rsidRPr="002B22D6" w:rsidRDefault="003A6113" w:rsidP="009318DC">
      <w:pPr>
        <w:pStyle w:val="ListParagraph"/>
        <w:spacing w:line="360" w:lineRule="auto"/>
        <w:rPr>
          <w:rFonts w:cs="Times New Roman"/>
          <w:sz w:val="32"/>
          <w:szCs w:val="32"/>
        </w:rPr>
      </w:pPr>
    </w:p>
    <w:p w14:paraId="4878B849"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30" w:hanging="330"/>
        <w:contextualSpacing w:val="0"/>
        <w:rPr>
          <w:rFonts w:cs="Times New Roman"/>
          <w:sz w:val="32"/>
          <w:szCs w:val="32"/>
        </w:rPr>
      </w:pPr>
      <w:r w:rsidRPr="002B22D6">
        <w:rPr>
          <w:rFonts w:cs="Times New Roman"/>
          <w:sz w:val="32"/>
          <w:szCs w:val="32"/>
        </w:rPr>
        <w:t xml:space="preserve">Do you have an autism expert/specialist on staff to provide your staff with advice on supporting students with autism (academically and pastorally)? </w:t>
      </w:r>
    </w:p>
    <w:p w14:paraId="5A42A49B" w14:textId="77777777" w:rsidR="003A6113" w:rsidRPr="002B22D6" w:rsidRDefault="003A6113" w:rsidP="009318DC">
      <w:pPr>
        <w:pStyle w:val="ListParagraph"/>
        <w:spacing w:after="0" w:line="360" w:lineRule="auto"/>
        <w:ind w:left="330"/>
        <w:rPr>
          <w:rFonts w:cs="Times New Roman"/>
          <w:sz w:val="32"/>
          <w:szCs w:val="32"/>
        </w:rPr>
      </w:pPr>
    </w:p>
    <w:p w14:paraId="49B1B137" w14:textId="77777777" w:rsidR="003A6113" w:rsidRPr="002B22D6" w:rsidRDefault="003A6113" w:rsidP="009318DC">
      <w:pPr>
        <w:pStyle w:val="ListParagraph"/>
        <w:spacing w:after="0" w:line="360" w:lineRule="auto"/>
        <w:ind w:left="330"/>
        <w:rPr>
          <w:rFonts w:cs="Times New Roman"/>
          <w:sz w:val="32"/>
          <w:szCs w:val="32"/>
        </w:rPr>
      </w:pPr>
      <w:r w:rsidRPr="002B22D6">
        <w:rPr>
          <w:rFonts w:cs="Times New Roman"/>
          <w:sz w:val="32"/>
          <w:szCs w:val="32"/>
        </w:rPr>
        <w:t>Answer choices:</w:t>
      </w:r>
    </w:p>
    <w:p w14:paraId="40E85BD4" w14:textId="77777777" w:rsidR="003A6113" w:rsidRPr="002B22D6" w:rsidRDefault="003A6113" w:rsidP="009318DC">
      <w:pPr>
        <w:pStyle w:val="ListParagraph"/>
        <w:spacing w:after="0" w:line="360" w:lineRule="auto"/>
        <w:ind w:left="330"/>
        <w:rPr>
          <w:rFonts w:cs="Times New Roman"/>
          <w:sz w:val="32"/>
          <w:szCs w:val="32"/>
        </w:rPr>
      </w:pPr>
      <w:r w:rsidRPr="002B22D6">
        <w:rPr>
          <w:rFonts w:cs="Times New Roman"/>
          <w:sz w:val="32"/>
          <w:szCs w:val="32"/>
        </w:rPr>
        <w:t>We have no in-house expert/specialist in autism</w:t>
      </w:r>
    </w:p>
    <w:p w14:paraId="2D17AD7B" w14:textId="77777777" w:rsidR="003A6113" w:rsidRPr="002B22D6" w:rsidRDefault="003A6113" w:rsidP="009318DC">
      <w:pPr>
        <w:pStyle w:val="ListParagraph"/>
        <w:spacing w:after="0" w:line="360" w:lineRule="auto"/>
        <w:ind w:left="330"/>
        <w:rPr>
          <w:rFonts w:cs="Times New Roman"/>
          <w:sz w:val="32"/>
          <w:szCs w:val="32"/>
        </w:rPr>
      </w:pPr>
      <w:r w:rsidRPr="002B22D6">
        <w:rPr>
          <w:rFonts w:cs="Times New Roman"/>
          <w:sz w:val="32"/>
          <w:szCs w:val="32"/>
        </w:rPr>
        <w:t>We have one in-house expert/specialist in autism</w:t>
      </w:r>
    </w:p>
    <w:p w14:paraId="00671CE2" w14:textId="77777777" w:rsidR="003A6113" w:rsidRPr="002B22D6" w:rsidRDefault="003A6113" w:rsidP="009318DC">
      <w:pPr>
        <w:pStyle w:val="ListParagraph"/>
        <w:spacing w:after="0" w:line="360" w:lineRule="auto"/>
        <w:ind w:left="330"/>
        <w:rPr>
          <w:rFonts w:cs="Times New Roman"/>
          <w:sz w:val="32"/>
          <w:szCs w:val="32"/>
        </w:rPr>
      </w:pPr>
      <w:r w:rsidRPr="002B22D6">
        <w:rPr>
          <w:rFonts w:cs="Times New Roman"/>
          <w:sz w:val="32"/>
          <w:szCs w:val="32"/>
        </w:rPr>
        <w:t>We have more than one in-house expert/specialist in autism</w:t>
      </w:r>
    </w:p>
    <w:p w14:paraId="0ECBAB60" w14:textId="77777777" w:rsidR="003A6113" w:rsidRPr="002B22D6" w:rsidRDefault="003A6113" w:rsidP="009318DC">
      <w:pPr>
        <w:pStyle w:val="ListParagraph"/>
        <w:spacing w:after="0" w:line="360" w:lineRule="auto"/>
        <w:ind w:left="330"/>
        <w:rPr>
          <w:rFonts w:cs="Times New Roman"/>
          <w:sz w:val="32"/>
          <w:szCs w:val="32"/>
        </w:rPr>
      </w:pPr>
    </w:p>
    <w:p w14:paraId="367A27DE"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29" w:hanging="330"/>
        <w:contextualSpacing w:val="0"/>
        <w:rPr>
          <w:rFonts w:cs="Times New Roman"/>
          <w:sz w:val="32"/>
          <w:szCs w:val="32"/>
        </w:rPr>
      </w:pPr>
      <w:r w:rsidRPr="002B22D6">
        <w:rPr>
          <w:rFonts w:cs="Times New Roman"/>
          <w:sz w:val="32"/>
          <w:szCs w:val="32"/>
        </w:rPr>
        <w:t xml:space="preserve">If you have in-house autism expertise/specialist support, is this full time or part time? </w:t>
      </w:r>
    </w:p>
    <w:p w14:paraId="07583504" w14:textId="77777777" w:rsidR="003A6113" w:rsidRPr="002B22D6" w:rsidRDefault="003A6113" w:rsidP="009318DC">
      <w:pPr>
        <w:tabs>
          <w:tab w:val="num" w:pos="330"/>
        </w:tabs>
        <w:spacing w:after="0" w:line="360" w:lineRule="auto"/>
        <w:ind w:left="329"/>
        <w:rPr>
          <w:rFonts w:cs="Times New Roman"/>
          <w:sz w:val="32"/>
          <w:szCs w:val="32"/>
        </w:rPr>
      </w:pPr>
    </w:p>
    <w:p w14:paraId="5DF69D70" w14:textId="77777777" w:rsidR="003A6113" w:rsidRPr="002B22D6" w:rsidRDefault="003A6113" w:rsidP="009318DC">
      <w:pPr>
        <w:tabs>
          <w:tab w:val="num" w:pos="330"/>
        </w:tabs>
        <w:spacing w:after="0" w:line="360" w:lineRule="auto"/>
        <w:ind w:left="329"/>
        <w:rPr>
          <w:rFonts w:cs="Times New Roman"/>
          <w:sz w:val="32"/>
          <w:szCs w:val="32"/>
        </w:rPr>
      </w:pPr>
      <w:r w:rsidRPr="002B22D6">
        <w:rPr>
          <w:rFonts w:cs="Times New Roman"/>
          <w:sz w:val="32"/>
          <w:szCs w:val="32"/>
        </w:rPr>
        <w:t>Answer choices:</w:t>
      </w:r>
    </w:p>
    <w:p w14:paraId="5902BA5C" w14:textId="77777777" w:rsidR="003A6113" w:rsidRPr="002B22D6" w:rsidRDefault="003A6113" w:rsidP="009318DC">
      <w:pPr>
        <w:tabs>
          <w:tab w:val="num" w:pos="330"/>
        </w:tabs>
        <w:spacing w:after="0" w:line="360" w:lineRule="auto"/>
        <w:ind w:left="329"/>
        <w:rPr>
          <w:rFonts w:cs="Times New Roman"/>
          <w:sz w:val="32"/>
          <w:szCs w:val="32"/>
        </w:rPr>
      </w:pPr>
    </w:p>
    <w:p w14:paraId="58B4521B" w14:textId="77777777" w:rsidR="003A6113" w:rsidRPr="002B22D6" w:rsidRDefault="003A6113" w:rsidP="009318DC">
      <w:pPr>
        <w:tabs>
          <w:tab w:val="num" w:pos="330"/>
        </w:tabs>
        <w:spacing w:after="0" w:line="360" w:lineRule="auto"/>
        <w:ind w:left="329"/>
        <w:rPr>
          <w:rFonts w:cs="Times New Roman"/>
          <w:sz w:val="32"/>
          <w:szCs w:val="32"/>
        </w:rPr>
      </w:pPr>
      <w:r w:rsidRPr="002B22D6">
        <w:rPr>
          <w:rFonts w:cs="Times New Roman"/>
          <w:sz w:val="32"/>
          <w:szCs w:val="32"/>
        </w:rPr>
        <w:lastRenderedPageBreak/>
        <w:t>Full time</w:t>
      </w:r>
    </w:p>
    <w:p w14:paraId="18BECB39" w14:textId="77777777" w:rsidR="003A6113" w:rsidRPr="002B22D6" w:rsidRDefault="003A6113" w:rsidP="009318DC">
      <w:pPr>
        <w:tabs>
          <w:tab w:val="num" w:pos="330"/>
        </w:tabs>
        <w:spacing w:after="0" w:line="360" w:lineRule="auto"/>
        <w:ind w:left="329"/>
        <w:rPr>
          <w:rFonts w:cs="Times New Roman"/>
          <w:sz w:val="32"/>
          <w:szCs w:val="32"/>
        </w:rPr>
      </w:pPr>
    </w:p>
    <w:p w14:paraId="6A871562" w14:textId="77777777" w:rsidR="003A6113" w:rsidRPr="002B22D6" w:rsidRDefault="003A6113" w:rsidP="009318DC">
      <w:pPr>
        <w:tabs>
          <w:tab w:val="num" w:pos="330"/>
        </w:tabs>
        <w:spacing w:after="0" w:line="360" w:lineRule="auto"/>
        <w:ind w:left="329"/>
        <w:rPr>
          <w:rFonts w:cs="Times New Roman"/>
          <w:sz w:val="32"/>
          <w:szCs w:val="32"/>
        </w:rPr>
      </w:pPr>
      <w:r w:rsidRPr="002B22D6">
        <w:rPr>
          <w:rFonts w:cs="Times New Roman"/>
          <w:sz w:val="32"/>
          <w:szCs w:val="32"/>
        </w:rPr>
        <w:t>Part time</w:t>
      </w:r>
    </w:p>
    <w:p w14:paraId="5B4C3BF9" w14:textId="77777777" w:rsidR="003A6113" w:rsidRPr="002B22D6" w:rsidRDefault="003A6113" w:rsidP="009318DC">
      <w:pPr>
        <w:tabs>
          <w:tab w:val="num" w:pos="330"/>
        </w:tabs>
        <w:spacing w:after="0" w:line="360" w:lineRule="auto"/>
        <w:ind w:left="329"/>
        <w:rPr>
          <w:rFonts w:cs="Times New Roman"/>
          <w:sz w:val="32"/>
          <w:szCs w:val="32"/>
        </w:rPr>
      </w:pPr>
    </w:p>
    <w:p w14:paraId="16A5A477" w14:textId="77777777" w:rsidR="003A6113" w:rsidRPr="002B22D6" w:rsidRDefault="003A6113" w:rsidP="009318DC">
      <w:pPr>
        <w:pStyle w:val="ListParagraph"/>
        <w:numPr>
          <w:ilvl w:val="0"/>
          <w:numId w:val="10"/>
        </w:numPr>
        <w:pBdr>
          <w:top w:val="nil"/>
          <w:left w:val="nil"/>
          <w:bottom w:val="nil"/>
          <w:right w:val="nil"/>
          <w:between w:val="nil"/>
          <w:bar w:val="nil"/>
        </w:pBdr>
        <w:spacing w:line="360" w:lineRule="auto"/>
        <w:contextualSpacing w:val="0"/>
        <w:rPr>
          <w:rFonts w:cs="Times New Roman"/>
          <w:sz w:val="32"/>
          <w:szCs w:val="32"/>
        </w:rPr>
      </w:pPr>
      <w:r w:rsidRPr="002B22D6">
        <w:rPr>
          <w:rFonts w:cs="Times New Roman"/>
          <w:sz w:val="32"/>
          <w:szCs w:val="32"/>
        </w:rPr>
        <w:t xml:space="preserve">If you have part time in-house autism expertise/specialist support, how many hours a week are worked? </w:t>
      </w:r>
    </w:p>
    <w:p w14:paraId="6BA31702" w14:textId="77777777" w:rsidR="003A6113" w:rsidRPr="002B22D6" w:rsidRDefault="003A6113" w:rsidP="009318DC">
      <w:pPr>
        <w:pStyle w:val="ListParagraph"/>
        <w:numPr>
          <w:ilvl w:val="0"/>
          <w:numId w:val="10"/>
        </w:numPr>
        <w:pBdr>
          <w:top w:val="nil"/>
          <w:left w:val="nil"/>
          <w:bottom w:val="nil"/>
          <w:right w:val="nil"/>
          <w:between w:val="nil"/>
          <w:bar w:val="nil"/>
        </w:pBdr>
        <w:spacing w:line="360" w:lineRule="auto"/>
        <w:ind w:left="330"/>
        <w:contextualSpacing w:val="0"/>
        <w:rPr>
          <w:rFonts w:cs="Times New Roman"/>
          <w:sz w:val="32"/>
          <w:szCs w:val="32"/>
        </w:rPr>
      </w:pPr>
      <w:r w:rsidRPr="002B22D6">
        <w:rPr>
          <w:rFonts w:cs="Times New Roman"/>
          <w:sz w:val="32"/>
          <w:szCs w:val="32"/>
        </w:rPr>
        <w:t xml:space="preserve">If you have in-house autism expertise/specialist support, please provide details of their qualifications and experience </w:t>
      </w:r>
    </w:p>
    <w:p w14:paraId="6AB6A741" w14:textId="77777777" w:rsidR="003A6113" w:rsidRPr="002B22D6" w:rsidRDefault="003A6113" w:rsidP="009318DC">
      <w:pPr>
        <w:pStyle w:val="ListParagraph"/>
        <w:numPr>
          <w:ilvl w:val="0"/>
          <w:numId w:val="10"/>
        </w:numPr>
        <w:pBdr>
          <w:top w:val="nil"/>
          <w:left w:val="nil"/>
          <w:bottom w:val="nil"/>
          <w:right w:val="nil"/>
          <w:between w:val="nil"/>
          <w:bar w:val="nil"/>
        </w:pBdr>
        <w:spacing w:after="0" w:line="360" w:lineRule="auto"/>
        <w:contextualSpacing w:val="0"/>
        <w:rPr>
          <w:rFonts w:cs="Times New Roman"/>
          <w:sz w:val="32"/>
          <w:szCs w:val="32"/>
        </w:rPr>
      </w:pPr>
      <w:r w:rsidRPr="002B22D6">
        <w:rPr>
          <w:rFonts w:cs="Times New Roman"/>
          <w:sz w:val="32"/>
          <w:szCs w:val="32"/>
        </w:rPr>
        <w:t xml:space="preserve">If you </w:t>
      </w:r>
      <w:r w:rsidRPr="002B22D6">
        <w:rPr>
          <w:rFonts w:cs="Times New Roman"/>
          <w:i/>
          <w:sz w:val="32"/>
          <w:szCs w:val="32"/>
        </w:rPr>
        <w:t xml:space="preserve">do not </w:t>
      </w:r>
      <w:r w:rsidRPr="002B22D6">
        <w:rPr>
          <w:rFonts w:cs="Times New Roman"/>
          <w:sz w:val="32"/>
          <w:szCs w:val="32"/>
        </w:rPr>
        <w:t xml:space="preserve">have an autism expert/specialist on staff, what arrangements do you make when you need access to specialist expertise in autism? </w:t>
      </w:r>
    </w:p>
    <w:p w14:paraId="7C3B4871" w14:textId="77777777" w:rsidR="003A6113" w:rsidRPr="002B22D6" w:rsidRDefault="003A6113" w:rsidP="009318DC">
      <w:pPr>
        <w:spacing w:line="360" w:lineRule="auto"/>
        <w:rPr>
          <w:sz w:val="32"/>
          <w:szCs w:val="32"/>
        </w:rPr>
      </w:pPr>
    </w:p>
    <w:p w14:paraId="09572378" w14:textId="77777777" w:rsidR="003A6113" w:rsidRPr="002B22D6" w:rsidRDefault="003A6113" w:rsidP="009318DC">
      <w:pPr>
        <w:pStyle w:val="ListParagraph"/>
        <w:numPr>
          <w:ilvl w:val="0"/>
          <w:numId w:val="10"/>
        </w:numPr>
        <w:pBdr>
          <w:top w:val="nil"/>
          <w:left w:val="nil"/>
          <w:bottom w:val="nil"/>
          <w:right w:val="nil"/>
          <w:between w:val="nil"/>
          <w:bar w:val="nil"/>
        </w:pBdr>
        <w:spacing w:line="360" w:lineRule="auto"/>
        <w:contextualSpacing w:val="0"/>
        <w:rPr>
          <w:sz w:val="32"/>
          <w:szCs w:val="32"/>
        </w:rPr>
      </w:pPr>
      <w:r w:rsidRPr="002B22D6">
        <w:rPr>
          <w:rFonts w:cs="Times New Roman"/>
          <w:sz w:val="32"/>
          <w:szCs w:val="32"/>
        </w:rPr>
        <w:t xml:space="preserve">What form does support for students with autism take? Please tick the box next to each type of support that you provide. </w:t>
      </w:r>
    </w:p>
    <w:tbl>
      <w:tblPr>
        <w:tblStyle w:val="TableGrid"/>
        <w:tblW w:w="0" w:type="auto"/>
        <w:tblInd w:w="108" w:type="dxa"/>
        <w:tblLook w:val="04A0" w:firstRow="1" w:lastRow="0" w:firstColumn="1" w:lastColumn="0" w:noHBand="0" w:noVBand="1"/>
      </w:tblPr>
      <w:tblGrid>
        <w:gridCol w:w="8216"/>
        <w:gridCol w:w="692"/>
      </w:tblGrid>
      <w:tr w:rsidR="003A6113" w:rsidRPr="002B22D6" w14:paraId="2A70F30F" w14:textId="77777777" w:rsidTr="002A7EDE">
        <w:tc>
          <w:tcPr>
            <w:tcW w:w="8364" w:type="dxa"/>
          </w:tcPr>
          <w:p w14:paraId="6EF8755A"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Support for applicants with autism when attending for interview?</w:t>
            </w:r>
          </w:p>
          <w:p w14:paraId="4CBAF7D4" w14:textId="77777777" w:rsidR="003A6113" w:rsidRPr="002B22D6" w:rsidRDefault="003A6113" w:rsidP="009318DC">
            <w:pPr>
              <w:tabs>
                <w:tab w:val="num" w:pos="1080"/>
              </w:tabs>
              <w:spacing w:line="360" w:lineRule="auto"/>
              <w:rPr>
                <w:sz w:val="32"/>
                <w:szCs w:val="32"/>
              </w:rPr>
            </w:pPr>
          </w:p>
        </w:tc>
        <w:tc>
          <w:tcPr>
            <w:tcW w:w="708" w:type="dxa"/>
          </w:tcPr>
          <w:p w14:paraId="3BC25CDA" w14:textId="77777777" w:rsidR="003A6113" w:rsidRPr="002B22D6" w:rsidRDefault="003A6113" w:rsidP="009318DC">
            <w:pPr>
              <w:tabs>
                <w:tab w:val="num" w:pos="1080"/>
              </w:tabs>
              <w:spacing w:line="360" w:lineRule="auto"/>
              <w:rPr>
                <w:sz w:val="32"/>
                <w:szCs w:val="32"/>
              </w:rPr>
            </w:pPr>
          </w:p>
        </w:tc>
      </w:tr>
      <w:tr w:rsidR="003A6113" w:rsidRPr="002B22D6" w14:paraId="56286E40" w14:textId="77777777" w:rsidTr="002A7EDE">
        <w:tc>
          <w:tcPr>
            <w:tcW w:w="8364" w:type="dxa"/>
          </w:tcPr>
          <w:p w14:paraId="4A295473"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Is there a dedicated section in the prospectus outlining support available for persons with autism and who to contact for further information?</w:t>
            </w:r>
          </w:p>
        </w:tc>
        <w:tc>
          <w:tcPr>
            <w:tcW w:w="708" w:type="dxa"/>
          </w:tcPr>
          <w:p w14:paraId="2E999CFD" w14:textId="77777777" w:rsidR="003A6113" w:rsidRPr="002B22D6" w:rsidRDefault="003A6113" w:rsidP="009318DC">
            <w:pPr>
              <w:tabs>
                <w:tab w:val="num" w:pos="1080"/>
              </w:tabs>
              <w:spacing w:line="360" w:lineRule="auto"/>
              <w:rPr>
                <w:sz w:val="32"/>
                <w:szCs w:val="32"/>
              </w:rPr>
            </w:pPr>
          </w:p>
        </w:tc>
      </w:tr>
      <w:tr w:rsidR="003A6113" w:rsidRPr="002B22D6" w14:paraId="758F264B" w14:textId="77777777" w:rsidTr="002A7EDE">
        <w:tc>
          <w:tcPr>
            <w:tcW w:w="8364" w:type="dxa"/>
          </w:tcPr>
          <w:p w14:paraId="681A6D02"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sz w:val="32"/>
                <w:szCs w:val="32"/>
              </w:rPr>
            </w:pPr>
            <w:r w:rsidRPr="002B22D6">
              <w:rPr>
                <w:rFonts w:cs="Times New Roman"/>
                <w:sz w:val="32"/>
                <w:szCs w:val="32"/>
              </w:rPr>
              <w:t>Extra face-to-face tutorial time and/or email contact time with tutors/mentors/specialist support staff</w:t>
            </w:r>
          </w:p>
        </w:tc>
        <w:tc>
          <w:tcPr>
            <w:tcW w:w="708" w:type="dxa"/>
          </w:tcPr>
          <w:p w14:paraId="58D4C4CF" w14:textId="77777777" w:rsidR="003A6113" w:rsidRPr="002B22D6" w:rsidRDefault="003A6113" w:rsidP="009318DC">
            <w:pPr>
              <w:tabs>
                <w:tab w:val="num" w:pos="1080"/>
              </w:tabs>
              <w:spacing w:line="360" w:lineRule="auto"/>
              <w:rPr>
                <w:sz w:val="32"/>
                <w:szCs w:val="32"/>
              </w:rPr>
            </w:pPr>
          </w:p>
        </w:tc>
      </w:tr>
      <w:tr w:rsidR="003A6113" w:rsidRPr="002B22D6" w14:paraId="16CA7F96" w14:textId="77777777" w:rsidTr="002A7EDE">
        <w:tc>
          <w:tcPr>
            <w:tcW w:w="8364" w:type="dxa"/>
          </w:tcPr>
          <w:p w14:paraId="0FBCF712"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lastRenderedPageBreak/>
              <w:t xml:space="preserve">Extended submission deadlines for </w:t>
            </w:r>
            <w:r w:rsidRPr="002B22D6">
              <w:rPr>
                <w:rFonts w:cs="Times New Roman"/>
                <w:i/>
                <w:sz w:val="32"/>
                <w:szCs w:val="32"/>
              </w:rPr>
              <w:t>all</w:t>
            </w:r>
            <w:r w:rsidRPr="002B22D6">
              <w:rPr>
                <w:rFonts w:cs="Times New Roman"/>
                <w:sz w:val="32"/>
                <w:szCs w:val="32"/>
              </w:rPr>
              <w:t xml:space="preserve"> courses  </w:t>
            </w:r>
          </w:p>
          <w:p w14:paraId="5F5F2FB3" w14:textId="77777777" w:rsidR="003A6113" w:rsidRPr="002B22D6" w:rsidRDefault="003A6113" w:rsidP="009318DC">
            <w:pPr>
              <w:tabs>
                <w:tab w:val="num" w:pos="1080"/>
              </w:tabs>
              <w:spacing w:line="360" w:lineRule="auto"/>
              <w:rPr>
                <w:sz w:val="32"/>
                <w:szCs w:val="32"/>
              </w:rPr>
            </w:pPr>
          </w:p>
        </w:tc>
        <w:tc>
          <w:tcPr>
            <w:tcW w:w="708" w:type="dxa"/>
          </w:tcPr>
          <w:p w14:paraId="61B5CEC6" w14:textId="77777777" w:rsidR="003A6113" w:rsidRPr="002B22D6" w:rsidRDefault="003A6113" w:rsidP="009318DC">
            <w:pPr>
              <w:tabs>
                <w:tab w:val="num" w:pos="1080"/>
              </w:tabs>
              <w:spacing w:line="360" w:lineRule="auto"/>
              <w:rPr>
                <w:sz w:val="32"/>
                <w:szCs w:val="32"/>
              </w:rPr>
            </w:pPr>
          </w:p>
        </w:tc>
      </w:tr>
      <w:tr w:rsidR="003A6113" w:rsidRPr="002B22D6" w14:paraId="59EA7FC7" w14:textId="77777777" w:rsidTr="002A7EDE">
        <w:tc>
          <w:tcPr>
            <w:tcW w:w="8364" w:type="dxa"/>
          </w:tcPr>
          <w:p w14:paraId="718D686B"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 xml:space="preserve">Extended submission deadlines for </w:t>
            </w:r>
            <w:r w:rsidRPr="002B22D6">
              <w:rPr>
                <w:rFonts w:cs="Times New Roman"/>
                <w:i/>
                <w:sz w:val="32"/>
                <w:szCs w:val="32"/>
              </w:rPr>
              <w:t>some</w:t>
            </w:r>
            <w:r w:rsidRPr="002B22D6">
              <w:rPr>
                <w:rFonts w:cs="Times New Roman"/>
                <w:sz w:val="32"/>
                <w:szCs w:val="32"/>
              </w:rPr>
              <w:t xml:space="preserve"> courses</w:t>
            </w:r>
          </w:p>
          <w:p w14:paraId="58EBC349" w14:textId="77777777" w:rsidR="003A6113" w:rsidRPr="002B22D6" w:rsidRDefault="003A6113" w:rsidP="009318DC">
            <w:pPr>
              <w:tabs>
                <w:tab w:val="num" w:pos="1080"/>
              </w:tabs>
              <w:spacing w:line="360" w:lineRule="auto"/>
              <w:rPr>
                <w:sz w:val="32"/>
                <w:szCs w:val="32"/>
              </w:rPr>
            </w:pPr>
          </w:p>
        </w:tc>
        <w:tc>
          <w:tcPr>
            <w:tcW w:w="708" w:type="dxa"/>
          </w:tcPr>
          <w:p w14:paraId="67AFAF71" w14:textId="77777777" w:rsidR="003A6113" w:rsidRPr="002B22D6" w:rsidRDefault="003A6113" w:rsidP="009318DC">
            <w:pPr>
              <w:tabs>
                <w:tab w:val="num" w:pos="1080"/>
              </w:tabs>
              <w:spacing w:line="360" w:lineRule="auto"/>
              <w:rPr>
                <w:sz w:val="32"/>
                <w:szCs w:val="32"/>
              </w:rPr>
            </w:pPr>
          </w:p>
        </w:tc>
      </w:tr>
      <w:tr w:rsidR="003A6113" w:rsidRPr="002B22D6" w14:paraId="09150997" w14:textId="77777777" w:rsidTr="002A7EDE">
        <w:tc>
          <w:tcPr>
            <w:tcW w:w="8364" w:type="dxa"/>
          </w:tcPr>
          <w:p w14:paraId="1434ED8E"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Provision of scribes and/or audio recordings of lessons</w:t>
            </w:r>
          </w:p>
          <w:p w14:paraId="4D8A2884" w14:textId="77777777" w:rsidR="003A6113" w:rsidRPr="002B22D6" w:rsidRDefault="003A6113" w:rsidP="009318DC">
            <w:pPr>
              <w:pStyle w:val="ListParagraph"/>
              <w:spacing w:line="360" w:lineRule="auto"/>
              <w:ind w:left="357"/>
              <w:rPr>
                <w:sz w:val="32"/>
                <w:szCs w:val="32"/>
              </w:rPr>
            </w:pPr>
          </w:p>
        </w:tc>
        <w:tc>
          <w:tcPr>
            <w:tcW w:w="708" w:type="dxa"/>
          </w:tcPr>
          <w:p w14:paraId="4841382E" w14:textId="77777777" w:rsidR="003A6113" w:rsidRPr="002B22D6" w:rsidRDefault="003A6113" w:rsidP="009318DC">
            <w:pPr>
              <w:tabs>
                <w:tab w:val="num" w:pos="1080"/>
              </w:tabs>
              <w:spacing w:line="360" w:lineRule="auto"/>
              <w:rPr>
                <w:sz w:val="32"/>
                <w:szCs w:val="32"/>
              </w:rPr>
            </w:pPr>
          </w:p>
        </w:tc>
      </w:tr>
      <w:tr w:rsidR="003A6113" w:rsidRPr="002B22D6" w14:paraId="74D9A146" w14:textId="77777777" w:rsidTr="002A7EDE">
        <w:tc>
          <w:tcPr>
            <w:tcW w:w="8364" w:type="dxa"/>
          </w:tcPr>
          <w:p w14:paraId="071DA746"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sz w:val="32"/>
                <w:szCs w:val="32"/>
              </w:rPr>
            </w:pPr>
            <w:r w:rsidRPr="002B22D6">
              <w:rPr>
                <w:rFonts w:cs="Times New Roman"/>
                <w:sz w:val="32"/>
                <w:szCs w:val="32"/>
              </w:rPr>
              <w:t>Classes/tutorials for courses with a high percentage of students with autism scheduled to take place in the same building/room as far as possible</w:t>
            </w:r>
          </w:p>
        </w:tc>
        <w:tc>
          <w:tcPr>
            <w:tcW w:w="708" w:type="dxa"/>
          </w:tcPr>
          <w:p w14:paraId="17A6CB80" w14:textId="77777777" w:rsidR="003A6113" w:rsidRPr="002B22D6" w:rsidRDefault="003A6113" w:rsidP="009318DC">
            <w:pPr>
              <w:tabs>
                <w:tab w:val="num" w:pos="1080"/>
              </w:tabs>
              <w:spacing w:line="360" w:lineRule="auto"/>
              <w:rPr>
                <w:sz w:val="32"/>
                <w:szCs w:val="32"/>
              </w:rPr>
            </w:pPr>
          </w:p>
        </w:tc>
      </w:tr>
      <w:tr w:rsidR="003A6113" w:rsidRPr="002B22D6" w14:paraId="1775B10A" w14:textId="77777777" w:rsidTr="002A7EDE">
        <w:tc>
          <w:tcPr>
            <w:tcW w:w="8364" w:type="dxa"/>
          </w:tcPr>
          <w:p w14:paraId="5C0CE7F9"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Arrangements to ensure continuity of tutors / support staff between years as far as possible</w:t>
            </w:r>
          </w:p>
        </w:tc>
        <w:tc>
          <w:tcPr>
            <w:tcW w:w="708" w:type="dxa"/>
          </w:tcPr>
          <w:p w14:paraId="762C2ADF" w14:textId="77777777" w:rsidR="003A6113" w:rsidRPr="002B22D6" w:rsidRDefault="003A6113" w:rsidP="009318DC">
            <w:pPr>
              <w:tabs>
                <w:tab w:val="num" w:pos="1080"/>
              </w:tabs>
              <w:spacing w:line="360" w:lineRule="auto"/>
              <w:rPr>
                <w:sz w:val="32"/>
                <w:szCs w:val="32"/>
              </w:rPr>
            </w:pPr>
          </w:p>
        </w:tc>
      </w:tr>
      <w:tr w:rsidR="003A6113" w:rsidRPr="002B22D6" w14:paraId="17E263CD" w14:textId="77777777" w:rsidTr="002A7EDE">
        <w:tc>
          <w:tcPr>
            <w:tcW w:w="8364" w:type="dxa"/>
          </w:tcPr>
          <w:p w14:paraId="19158236"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 xml:space="preserve">Adjustments to curriculum when required (e.g. students can study a </w:t>
            </w:r>
            <w:proofErr w:type="gramStart"/>
            <w:r w:rsidRPr="002B22D6">
              <w:rPr>
                <w:rFonts w:cs="Times New Roman"/>
                <w:sz w:val="32"/>
                <w:szCs w:val="32"/>
              </w:rPr>
              <w:t>one year</w:t>
            </w:r>
            <w:proofErr w:type="gramEnd"/>
            <w:r w:rsidRPr="002B22D6">
              <w:rPr>
                <w:rFonts w:cs="Times New Roman"/>
                <w:sz w:val="32"/>
                <w:szCs w:val="32"/>
              </w:rPr>
              <w:t xml:space="preserve"> course over two years)</w:t>
            </w:r>
          </w:p>
        </w:tc>
        <w:tc>
          <w:tcPr>
            <w:tcW w:w="708" w:type="dxa"/>
          </w:tcPr>
          <w:p w14:paraId="69310038" w14:textId="77777777" w:rsidR="003A6113" w:rsidRPr="002B22D6" w:rsidRDefault="003A6113" w:rsidP="009318DC">
            <w:pPr>
              <w:tabs>
                <w:tab w:val="num" w:pos="1080"/>
              </w:tabs>
              <w:spacing w:line="360" w:lineRule="auto"/>
              <w:rPr>
                <w:sz w:val="32"/>
                <w:szCs w:val="32"/>
              </w:rPr>
            </w:pPr>
          </w:p>
        </w:tc>
      </w:tr>
      <w:tr w:rsidR="003A6113" w:rsidRPr="002B22D6" w14:paraId="6BD44F4D" w14:textId="77777777" w:rsidTr="002A7EDE">
        <w:tc>
          <w:tcPr>
            <w:tcW w:w="8364" w:type="dxa"/>
          </w:tcPr>
          <w:p w14:paraId="631B61D3"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Assistance in travelling to and from different locations in the college</w:t>
            </w:r>
          </w:p>
          <w:p w14:paraId="2C84B7E4" w14:textId="77777777" w:rsidR="003A6113" w:rsidRPr="002B22D6" w:rsidRDefault="003A6113" w:rsidP="009318DC">
            <w:pPr>
              <w:tabs>
                <w:tab w:val="num" w:pos="1080"/>
              </w:tabs>
              <w:spacing w:line="360" w:lineRule="auto"/>
              <w:rPr>
                <w:sz w:val="32"/>
                <w:szCs w:val="32"/>
              </w:rPr>
            </w:pPr>
          </w:p>
        </w:tc>
        <w:tc>
          <w:tcPr>
            <w:tcW w:w="708" w:type="dxa"/>
          </w:tcPr>
          <w:p w14:paraId="7A8F704E" w14:textId="77777777" w:rsidR="003A6113" w:rsidRPr="002B22D6" w:rsidRDefault="003A6113" w:rsidP="009318DC">
            <w:pPr>
              <w:tabs>
                <w:tab w:val="num" w:pos="1080"/>
              </w:tabs>
              <w:spacing w:line="360" w:lineRule="auto"/>
              <w:rPr>
                <w:sz w:val="32"/>
                <w:szCs w:val="32"/>
              </w:rPr>
            </w:pPr>
          </w:p>
        </w:tc>
      </w:tr>
      <w:tr w:rsidR="003A6113" w:rsidRPr="002B22D6" w14:paraId="5EDFE096" w14:textId="77777777" w:rsidTr="002A7EDE">
        <w:tc>
          <w:tcPr>
            <w:tcW w:w="8364" w:type="dxa"/>
          </w:tcPr>
          <w:p w14:paraId="4AF33DA0"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Assistance on college day trips and residential trips</w:t>
            </w:r>
          </w:p>
          <w:p w14:paraId="708FF851" w14:textId="77777777" w:rsidR="003A6113" w:rsidRPr="002B22D6" w:rsidRDefault="003A6113" w:rsidP="009318DC">
            <w:pPr>
              <w:tabs>
                <w:tab w:val="num" w:pos="1080"/>
              </w:tabs>
              <w:spacing w:line="360" w:lineRule="auto"/>
              <w:rPr>
                <w:sz w:val="32"/>
                <w:szCs w:val="32"/>
              </w:rPr>
            </w:pPr>
          </w:p>
        </w:tc>
        <w:tc>
          <w:tcPr>
            <w:tcW w:w="708" w:type="dxa"/>
          </w:tcPr>
          <w:p w14:paraId="5E36296B" w14:textId="77777777" w:rsidR="003A6113" w:rsidRPr="002B22D6" w:rsidRDefault="003A6113" w:rsidP="009318DC">
            <w:pPr>
              <w:tabs>
                <w:tab w:val="num" w:pos="1080"/>
              </w:tabs>
              <w:spacing w:line="360" w:lineRule="auto"/>
              <w:rPr>
                <w:sz w:val="32"/>
                <w:szCs w:val="32"/>
              </w:rPr>
            </w:pPr>
          </w:p>
        </w:tc>
      </w:tr>
      <w:tr w:rsidR="003A6113" w:rsidRPr="002B22D6" w14:paraId="18B7E2CB" w14:textId="77777777" w:rsidTr="002A7EDE">
        <w:tc>
          <w:tcPr>
            <w:tcW w:w="8364" w:type="dxa"/>
          </w:tcPr>
          <w:p w14:paraId="4DB7B7DA"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sz w:val="32"/>
                <w:szCs w:val="32"/>
              </w:rPr>
            </w:pPr>
            <w:r w:rsidRPr="002B22D6">
              <w:rPr>
                <w:rFonts w:cs="Times New Roman"/>
                <w:sz w:val="32"/>
                <w:szCs w:val="32"/>
              </w:rPr>
              <w:t xml:space="preserve">Befriending scheme / club </w:t>
            </w:r>
          </w:p>
          <w:p w14:paraId="1C150C7A" w14:textId="77777777" w:rsidR="003A6113" w:rsidRPr="002B22D6" w:rsidRDefault="003A6113" w:rsidP="009318DC">
            <w:pPr>
              <w:tabs>
                <w:tab w:val="num" w:pos="1080"/>
              </w:tabs>
              <w:spacing w:line="360" w:lineRule="auto"/>
              <w:rPr>
                <w:sz w:val="32"/>
                <w:szCs w:val="32"/>
              </w:rPr>
            </w:pPr>
          </w:p>
        </w:tc>
        <w:tc>
          <w:tcPr>
            <w:tcW w:w="708" w:type="dxa"/>
          </w:tcPr>
          <w:p w14:paraId="6E8C5579" w14:textId="77777777" w:rsidR="003A6113" w:rsidRPr="002B22D6" w:rsidRDefault="003A6113" w:rsidP="009318DC">
            <w:pPr>
              <w:tabs>
                <w:tab w:val="num" w:pos="1080"/>
              </w:tabs>
              <w:spacing w:line="360" w:lineRule="auto"/>
              <w:rPr>
                <w:sz w:val="32"/>
                <w:szCs w:val="32"/>
              </w:rPr>
            </w:pPr>
          </w:p>
        </w:tc>
      </w:tr>
      <w:tr w:rsidR="003A6113" w:rsidRPr="002B22D6" w14:paraId="7D5542F7" w14:textId="77777777" w:rsidTr="002A7EDE">
        <w:tc>
          <w:tcPr>
            <w:tcW w:w="8364" w:type="dxa"/>
          </w:tcPr>
          <w:p w14:paraId="61844582"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ind w:left="357" w:hanging="357"/>
              <w:contextualSpacing w:val="0"/>
              <w:rPr>
                <w:rFonts w:cs="Times New Roman"/>
                <w:sz w:val="32"/>
                <w:szCs w:val="32"/>
              </w:rPr>
            </w:pPr>
            <w:r w:rsidRPr="002B22D6">
              <w:rPr>
                <w:rFonts w:cs="Times New Roman"/>
                <w:sz w:val="32"/>
                <w:szCs w:val="32"/>
              </w:rPr>
              <w:t>Quiet room for break times / lunch times</w:t>
            </w:r>
          </w:p>
          <w:p w14:paraId="2A6B7C2C" w14:textId="77777777" w:rsidR="003A6113" w:rsidRPr="002B22D6" w:rsidRDefault="003A6113" w:rsidP="009318DC">
            <w:pPr>
              <w:tabs>
                <w:tab w:val="num" w:pos="1080"/>
              </w:tabs>
              <w:spacing w:line="360" w:lineRule="auto"/>
              <w:rPr>
                <w:sz w:val="32"/>
                <w:szCs w:val="32"/>
              </w:rPr>
            </w:pPr>
          </w:p>
        </w:tc>
        <w:tc>
          <w:tcPr>
            <w:tcW w:w="708" w:type="dxa"/>
          </w:tcPr>
          <w:p w14:paraId="788765B2" w14:textId="77777777" w:rsidR="003A6113" w:rsidRPr="002B22D6" w:rsidRDefault="003A6113" w:rsidP="009318DC">
            <w:pPr>
              <w:tabs>
                <w:tab w:val="num" w:pos="1080"/>
              </w:tabs>
              <w:spacing w:line="360" w:lineRule="auto"/>
              <w:rPr>
                <w:sz w:val="32"/>
                <w:szCs w:val="32"/>
              </w:rPr>
            </w:pPr>
          </w:p>
        </w:tc>
      </w:tr>
      <w:tr w:rsidR="003A6113" w:rsidRPr="002B22D6" w14:paraId="6942A782" w14:textId="77777777" w:rsidTr="002A7EDE">
        <w:tc>
          <w:tcPr>
            <w:tcW w:w="8364" w:type="dxa"/>
          </w:tcPr>
          <w:p w14:paraId="4AF6EDBF" w14:textId="77777777" w:rsidR="003A6113" w:rsidRPr="002B22D6" w:rsidRDefault="003A6113" w:rsidP="009318DC">
            <w:pPr>
              <w:pStyle w:val="ListParagraph"/>
              <w:numPr>
                <w:ilvl w:val="0"/>
                <w:numId w:val="9"/>
              </w:numPr>
              <w:pBdr>
                <w:top w:val="nil"/>
                <w:left w:val="nil"/>
                <w:bottom w:val="nil"/>
                <w:right w:val="nil"/>
                <w:between w:val="nil"/>
                <w:bar w:val="nil"/>
              </w:pBdr>
              <w:spacing w:line="360" w:lineRule="auto"/>
              <w:contextualSpacing w:val="0"/>
              <w:rPr>
                <w:rFonts w:cs="Times New Roman"/>
                <w:sz w:val="32"/>
                <w:szCs w:val="32"/>
              </w:rPr>
            </w:pPr>
            <w:r w:rsidRPr="002B22D6">
              <w:rPr>
                <w:rFonts w:cs="Times New Roman"/>
                <w:sz w:val="32"/>
                <w:szCs w:val="32"/>
              </w:rPr>
              <w:t>Support in accessing learning centres and IT</w:t>
            </w:r>
          </w:p>
          <w:p w14:paraId="7E0BA780" w14:textId="77777777" w:rsidR="003A6113" w:rsidRPr="002B22D6" w:rsidRDefault="003A6113" w:rsidP="009318DC">
            <w:pPr>
              <w:tabs>
                <w:tab w:val="num" w:pos="1080"/>
              </w:tabs>
              <w:spacing w:line="360" w:lineRule="auto"/>
              <w:rPr>
                <w:sz w:val="32"/>
                <w:szCs w:val="32"/>
              </w:rPr>
            </w:pPr>
          </w:p>
        </w:tc>
        <w:tc>
          <w:tcPr>
            <w:tcW w:w="708" w:type="dxa"/>
          </w:tcPr>
          <w:p w14:paraId="2025E804" w14:textId="77777777" w:rsidR="003A6113" w:rsidRPr="002B22D6" w:rsidRDefault="003A6113" w:rsidP="009318DC">
            <w:pPr>
              <w:tabs>
                <w:tab w:val="num" w:pos="1080"/>
              </w:tabs>
              <w:spacing w:line="360" w:lineRule="auto"/>
              <w:rPr>
                <w:sz w:val="32"/>
                <w:szCs w:val="32"/>
              </w:rPr>
            </w:pPr>
          </w:p>
        </w:tc>
      </w:tr>
    </w:tbl>
    <w:p w14:paraId="3D21200F" w14:textId="77777777" w:rsidR="003A6113" w:rsidRPr="002B22D6" w:rsidRDefault="003A6113" w:rsidP="009318DC">
      <w:pPr>
        <w:tabs>
          <w:tab w:val="num" w:pos="330"/>
        </w:tabs>
        <w:spacing w:after="0" w:line="360" w:lineRule="auto"/>
        <w:rPr>
          <w:sz w:val="32"/>
          <w:szCs w:val="32"/>
        </w:rPr>
      </w:pPr>
    </w:p>
    <w:p w14:paraId="3AD7C6A0"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vanish/>
          <w:sz w:val="32"/>
          <w:szCs w:val="32"/>
        </w:rPr>
      </w:pPr>
    </w:p>
    <w:p w14:paraId="02EBC68A"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vanish/>
          <w:sz w:val="32"/>
          <w:szCs w:val="32"/>
        </w:rPr>
      </w:pPr>
    </w:p>
    <w:p w14:paraId="2A2C4A84"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vanish/>
          <w:sz w:val="32"/>
          <w:szCs w:val="32"/>
        </w:rPr>
      </w:pPr>
    </w:p>
    <w:p w14:paraId="00336E25"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vanish/>
          <w:sz w:val="32"/>
          <w:szCs w:val="32"/>
        </w:rPr>
      </w:pPr>
    </w:p>
    <w:p w14:paraId="501530CC"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sz w:val="32"/>
          <w:szCs w:val="32"/>
        </w:rPr>
      </w:pPr>
      <w:r w:rsidRPr="002B22D6">
        <w:rPr>
          <w:rFonts w:cs="Times New Roman"/>
          <w:sz w:val="32"/>
          <w:szCs w:val="32"/>
        </w:rPr>
        <w:t xml:space="preserve">Do you offer support at </w:t>
      </w:r>
      <w:r w:rsidRPr="002B22D6">
        <w:rPr>
          <w:rFonts w:cs="Times New Roman"/>
          <w:b/>
          <w:i/>
          <w:sz w:val="32"/>
          <w:szCs w:val="32"/>
        </w:rPr>
        <w:t>all levels of study</w:t>
      </w:r>
      <w:r w:rsidRPr="002B22D6">
        <w:rPr>
          <w:rFonts w:cs="Times New Roman"/>
          <w:sz w:val="32"/>
          <w:szCs w:val="32"/>
        </w:rPr>
        <w:t xml:space="preserve"> to students with autism who have an Education Health Care Plan?  </w:t>
      </w:r>
    </w:p>
    <w:p w14:paraId="57FDD428" w14:textId="77777777" w:rsidR="003A6113" w:rsidRPr="002B22D6" w:rsidRDefault="003A6113" w:rsidP="009318DC">
      <w:pPr>
        <w:spacing w:after="0" w:line="360" w:lineRule="auto"/>
        <w:rPr>
          <w:sz w:val="32"/>
          <w:szCs w:val="32"/>
        </w:rPr>
      </w:pPr>
    </w:p>
    <w:p w14:paraId="3FC0E6C9"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sz w:val="32"/>
          <w:szCs w:val="32"/>
        </w:rPr>
      </w:pPr>
      <w:r w:rsidRPr="002B22D6">
        <w:rPr>
          <w:rFonts w:cs="Times New Roman"/>
          <w:sz w:val="32"/>
          <w:szCs w:val="32"/>
        </w:rPr>
        <w:t xml:space="preserve">Do you offer support at </w:t>
      </w:r>
      <w:r w:rsidRPr="002B22D6">
        <w:rPr>
          <w:rFonts w:cs="Times New Roman"/>
          <w:b/>
          <w:i/>
          <w:sz w:val="32"/>
          <w:szCs w:val="32"/>
        </w:rPr>
        <w:t>all levels of study</w:t>
      </w:r>
      <w:r w:rsidRPr="002B22D6">
        <w:rPr>
          <w:rFonts w:cs="Times New Roman"/>
          <w:sz w:val="32"/>
          <w:szCs w:val="32"/>
        </w:rPr>
        <w:t xml:space="preserve"> to students with autism who do not have an Education Health Care Plan?  </w:t>
      </w:r>
    </w:p>
    <w:p w14:paraId="66628835" w14:textId="77777777" w:rsidR="003A6113" w:rsidRPr="002B22D6" w:rsidRDefault="003A6113" w:rsidP="009318DC">
      <w:pPr>
        <w:spacing w:after="0" w:line="360" w:lineRule="auto"/>
        <w:rPr>
          <w:sz w:val="32"/>
          <w:szCs w:val="32"/>
        </w:rPr>
      </w:pPr>
    </w:p>
    <w:p w14:paraId="6D103543"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sz w:val="32"/>
          <w:szCs w:val="32"/>
        </w:rPr>
      </w:pPr>
      <w:r w:rsidRPr="002B22D6">
        <w:rPr>
          <w:rFonts w:cs="Times New Roman"/>
          <w:sz w:val="32"/>
          <w:szCs w:val="32"/>
        </w:rPr>
        <w:t xml:space="preserve">How do you obtain feedback on the effectiveness of the support you provide for students with autism? </w:t>
      </w:r>
    </w:p>
    <w:p w14:paraId="21D84DA4" w14:textId="77777777" w:rsidR="003A6113" w:rsidRPr="002B22D6" w:rsidRDefault="003A6113" w:rsidP="009318DC">
      <w:pPr>
        <w:tabs>
          <w:tab w:val="num" w:pos="330"/>
        </w:tabs>
        <w:spacing w:after="0" w:line="360" w:lineRule="auto"/>
        <w:rPr>
          <w:sz w:val="32"/>
          <w:szCs w:val="32"/>
        </w:rPr>
      </w:pPr>
    </w:p>
    <w:p w14:paraId="022761A0"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sz w:val="32"/>
          <w:szCs w:val="32"/>
        </w:rPr>
      </w:pPr>
      <w:r w:rsidRPr="002B22D6">
        <w:rPr>
          <w:rFonts w:cs="Times New Roman"/>
          <w:sz w:val="32"/>
          <w:szCs w:val="32"/>
        </w:rPr>
        <w:t xml:space="preserve">How do you act on feedback to ensure that support continually evolves and meets the needs of the students? </w:t>
      </w:r>
    </w:p>
    <w:p w14:paraId="3BD8F0D2" w14:textId="77777777" w:rsidR="003A6113" w:rsidRPr="002B22D6" w:rsidRDefault="003A6113" w:rsidP="009318DC">
      <w:pPr>
        <w:tabs>
          <w:tab w:val="num" w:pos="330"/>
        </w:tabs>
        <w:spacing w:after="0" w:line="360" w:lineRule="auto"/>
        <w:rPr>
          <w:sz w:val="32"/>
          <w:szCs w:val="32"/>
        </w:rPr>
      </w:pPr>
    </w:p>
    <w:p w14:paraId="0C9B7CE4"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sz w:val="32"/>
          <w:szCs w:val="32"/>
        </w:rPr>
      </w:pPr>
      <w:r w:rsidRPr="002B22D6">
        <w:rPr>
          <w:rFonts w:cs="Times New Roman"/>
          <w:sz w:val="32"/>
          <w:szCs w:val="32"/>
        </w:rPr>
        <w:t xml:space="preserve">What training and refresher training in autism do you provide for all </w:t>
      </w:r>
      <w:r w:rsidRPr="002B22D6">
        <w:rPr>
          <w:rFonts w:cs="Times New Roman"/>
          <w:iCs/>
          <w:sz w:val="32"/>
          <w:szCs w:val="32"/>
        </w:rPr>
        <w:t>staff?</w:t>
      </w:r>
    </w:p>
    <w:p w14:paraId="4412DDB7" w14:textId="77777777" w:rsidR="003A6113" w:rsidRPr="002B22D6" w:rsidRDefault="003A6113" w:rsidP="009318DC">
      <w:pPr>
        <w:pStyle w:val="ListParagraph"/>
        <w:spacing w:after="0" w:line="360" w:lineRule="auto"/>
        <w:rPr>
          <w:rFonts w:cs="Times New Roman"/>
          <w:sz w:val="32"/>
          <w:szCs w:val="32"/>
        </w:rPr>
      </w:pPr>
    </w:p>
    <w:p w14:paraId="22D099BD"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sz w:val="32"/>
          <w:szCs w:val="32"/>
        </w:rPr>
      </w:pPr>
      <w:r w:rsidRPr="002B22D6">
        <w:rPr>
          <w:rFonts w:cs="Times New Roman"/>
          <w:sz w:val="32"/>
          <w:szCs w:val="32"/>
        </w:rPr>
        <w:t>Are college staff made aware of the Ambitious About Autism College Good Practice Guide?</w:t>
      </w:r>
    </w:p>
    <w:p w14:paraId="37A69C7C" w14:textId="77777777" w:rsidR="003A6113" w:rsidRPr="002B22D6" w:rsidRDefault="003A6113" w:rsidP="009318DC">
      <w:pPr>
        <w:spacing w:after="0" w:line="360" w:lineRule="auto"/>
        <w:rPr>
          <w:sz w:val="32"/>
          <w:szCs w:val="32"/>
        </w:rPr>
      </w:pPr>
    </w:p>
    <w:p w14:paraId="0DCE1D10"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30" w:hanging="330"/>
        <w:contextualSpacing w:val="0"/>
        <w:rPr>
          <w:rFonts w:cs="Times New Roman"/>
          <w:sz w:val="32"/>
          <w:szCs w:val="32"/>
        </w:rPr>
      </w:pPr>
      <w:r w:rsidRPr="002B22D6">
        <w:rPr>
          <w:rFonts w:cs="Times New Roman"/>
          <w:sz w:val="32"/>
          <w:szCs w:val="32"/>
        </w:rPr>
        <w:t xml:space="preserve">Has the college signed the Ambitious About Autism College Inclusion Charter? </w:t>
      </w:r>
    </w:p>
    <w:p w14:paraId="373DA463" w14:textId="77777777" w:rsidR="003A6113" w:rsidRPr="002B22D6" w:rsidRDefault="003A6113" w:rsidP="009318DC">
      <w:pPr>
        <w:pStyle w:val="ListParagraph"/>
        <w:spacing w:after="0" w:line="360" w:lineRule="auto"/>
        <w:rPr>
          <w:rFonts w:cs="Times New Roman"/>
          <w:sz w:val="32"/>
          <w:szCs w:val="32"/>
        </w:rPr>
      </w:pPr>
    </w:p>
    <w:p w14:paraId="52D83EEF"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contextualSpacing w:val="0"/>
        <w:rPr>
          <w:rFonts w:cs="Times New Roman"/>
          <w:sz w:val="32"/>
          <w:szCs w:val="32"/>
        </w:rPr>
      </w:pPr>
      <w:r w:rsidRPr="002B22D6">
        <w:rPr>
          <w:rFonts w:cs="Times New Roman"/>
          <w:sz w:val="32"/>
          <w:szCs w:val="32"/>
        </w:rPr>
        <w:lastRenderedPageBreak/>
        <w:t>Is the Autism Education Trust post 16 Competency Framework self-evaluation tool (supported by the Department for Education) used for training purposes?</w:t>
      </w:r>
    </w:p>
    <w:p w14:paraId="4CF32FEA" w14:textId="77777777" w:rsidR="003A6113" w:rsidRPr="002B22D6" w:rsidRDefault="003A6113" w:rsidP="009318DC">
      <w:pPr>
        <w:spacing w:after="0" w:line="360" w:lineRule="auto"/>
        <w:rPr>
          <w:sz w:val="32"/>
          <w:szCs w:val="32"/>
        </w:rPr>
      </w:pPr>
    </w:p>
    <w:p w14:paraId="2881FCBA"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30" w:hanging="330"/>
        <w:contextualSpacing w:val="0"/>
        <w:rPr>
          <w:rFonts w:cs="Times New Roman"/>
          <w:sz w:val="32"/>
          <w:szCs w:val="32"/>
        </w:rPr>
      </w:pPr>
      <w:r w:rsidRPr="002B22D6">
        <w:rPr>
          <w:rFonts w:cs="Times New Roman"/>
          <w:sz w:val="32"/>
          <w:szCs w:val="32"/>
        </w:rPr>
        <w:t xml:space="preserve">What arrangements do you make for new students on the autism spectrum transitioning from school? </w:t>
      </w:r>
    </w:p>
    <w:p w14:paraId="1DC92172" w14:textId="77777777" w:rsidR="003A6113" w:rsidRPr="002B22D6" w:rsidRDefault="003A6113" w:rsidP="009318DC">
      <w:pPr>
        <w:tabs>
          <w:tab w:val="num" w:pos="330"/>
        </w:tabs>
        <w:spacing w:after="0" w:line="360" w:lineRule="auto"/>
        <w:rPr>
          <w:sz w:val="32"/>
          <w:szCs w:val="32"/>
        </w:rPr>
      </w:pPr>
    </w:p>
    <w:p w14:paraId="4814DCE5"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30" w:hanging="330"/>
        <w:contextualSpacing w:val="0"/>
        <w:rPr>
          <w:rFonts w:cs="Times New Roman"/>
          <w:sz w:val="32"/>
          <w:szCs w:val="32"/>
        </w:rPr>
      </w:pPr>
      <w:r w:rsidRPr="002B22D6">
        <w:rPr>
          <w:rFonts w:cs="Times New Roman"/>
          <w:sz w:val="32"/>
          <w:szCs w:val="32"/>
        </w:rPr>
        <w:t xml:space="preserve">What arrangements do you have to raise awareness of autism amongst non-autistic students? </w:t>
      </w:r>
    </w:p>
    <w:p w14:paraId="636B05CC" w14:textId="77777777" w:rsidR="003A6113" w:rsidRPr="002B22D6" w:rsidRDefault="003A6113" w:rsidP="009318DC">
      <w:pPr>
        <w:pStyle w:val="ListParagraph"/>
        <w:spacing w:after="0" w:line="360" w:lineRule="auto"/>
        <w:rPr>
          <w:rFonts w:cs="Times New Roman"/>
          <w:sz w:val="32"/>
          <w:szCs w:val="32"/>
        </w:rPr>
      </w:pPr>
    </w:p>
    <w:p w14:paraId="1BCA3D53" w14:textId="77777777" w:rsidR="003A6113" w:rsidRPr="002B22D6" w:rsidRDefault="003A6113" w:rsidP="009318DC">
      <w:pPr>
        <w:pStyle w:val="ListParagraph"/>
        <w:numPr>
          <w:ilvl w:val="0"/>
          <w:numId w:val="4"/>
        </w:numPr>
        <w:spacing w:after="0" w:line="360" w:lineRule="auto"/>
        <w:contextualSpacing w:val="0"/>
        <w:outlineLvl w:val="3"/>
        <w:rPr>
          <w:rFonts w:eastAsia="Times New Roman" w:cs="Times New Roman"/>
          <w:bCs/>
          <w:sz w:val="32"/>
          <w:szCs w:val="32"/>
        </w:rPr>
      </w:pPr>
      <w:r w:rsidRPr="002B22D6">
        <w:rPr>
          <w:rFonts w:eastAsia="Times New Roman" w:cs="Times New Roman"/>
          <w:bCs/>
          <w:sz w:val="32"/>
          <w:szCs w:val="32"/>
        </w:rPr>
        <w:t>If you offer qualifications in autism, do those teaching these qualifications play any role in raising awareness and understanding of autism across the college?</w:t>
      </w:r>
    </w:p>
    <w:p w14:paraId="389F674E" w14:textId="77777777" w:rsidR="003A6113" w:rsidRPr="002B22D6" w:rsidRDefault="003A6113" w:rsidP="009318DC">
      <w:pPr>
        <w:pStyle w:val="ListParagraph"/>
        <w:spacing w:line="360" w:lineRule="auto"/>
        <w:rPr>
          <w:rFonts w:eastAsia="Times New Roman" w:cs="Times New Roman"/>
          <w:bCs/>
          <w:sz w:val="32"/>
          <w:szCs w:val="32"/>
        </w:rPr>
      </w:pPr>
    </w:p>
    <w:p w14:paraId="564AE01E" w14:textId="77777777" w:rsidR="003A6113" w:rsidRPr="002B22D6" w:rsidRDefault="003A6113" w:rsidP="009318DC">
      <w:pPr>
        <w:pStyle w:val="ListParagraph"/>
        <w:numPr>
          <w:ilvl w:val="0"/>
          <w:numId w:val="4"/>
        </w:numPr>
        <w:pBdr>
          <w:top w:val="nil"/>
          <w:left w:val="nil"/>
          <w:bottom w:val="nil"/>
          <w:right w:val="nil"/>
          <w:between w:val="nil"/>
          <w:bar w:val="nil"/>
        </w:pBdr>
        <w:spacing w:after="0" w:line="360" w:lineRule="auto"/>
        <w:ind w:left="330" w:hanging="330"/>
        <w:contextualSpacing w:val="0"/>
        <w:rPr>
          <w:rFonts w:cs="Times New Roman"/>
          <w:b/>
          <w:sz w:val="32"/>
          <w:szCs w:val="32"/>
        </w:rPr>
      </w:pPr>
      <w:r w:rsidRPr="002B22D6">
        <w:rPr>
          <w:rFonts w:cs="Times New Roman"/>
          <w:sz w:val="32"/>
          <w:szCs w:val="32"/>
        </w:rPr>
        <w:t xml:space="preserve">Is there anything else you would like to add? </w:t>
      </w:r>
    </w:p>
    <w:sectPr w:rsidR="003A6113" w:rsidRPr="002B22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08C6F" w14:textId="77777777" w:rsidR="00DD3BEE" w:rsidRDefault="00DD3BEE">
      <w:pPr>
        <w:spacing w:after="0" w:line="240" w:lineRule="auto"/>
      </w:pPr>
      <w:r>
        <w:separator/>
      </w:r>
    </w:p>
  </w:endnote>
  <w:endnote w:type="continuationSeparator" w:id="0">
    <w:p w14:paraId="0F530241" w14:textId="77777777" w:rsidR="00DD3BEE" w:rsidRDefault="00DD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Light">
    <w:altName w:val="Yu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605057"/>
      <w:docPartObj>
        <w:docPartGallery w:val="Page Numbers (Bottom of Page)"/>
        <w:docPartUnique/>
      </w:docPartObj>
    </w:sdtPr>
    <w:sdtEndPr>
      <w:rPr>
        <w:noProof/>
      </w:rPr>
    </w:sdtEndPr>
    <w:sdtContent>
      <w:p w14:paraId="0D2F6968" w14:textId="21840978" w:rsidR="001813B0" w:rsidRDefault="001813B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EEB62F1" w14:textId="77777777" w:rsidR="001813B0" w:rsidRDefault="00181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DD4FC" w14:textId="77777777" w:rsidR="00DD3BEE" w:rsidRDefault="00DD3BEE">
      <w:pPr>
        <w:spacing w:after="0" w:line="240" w:lineRule="auto"/>
      </w:pPr>
      <w:r>
        <w:separator/>
      </w:r>
    </w:p>
  </w:footnote>
  <w:footnote w:type="continuationSeparator" w:id="0">
    <w:p w14:paraId="57A25A9B" w14:textId="77777777" w:rsidR="00DD3BEE" w:rsidRDefault="00DD3BEE">
      <w:pPr>
        <w:spacing w:after="0" w:line="240" w:lineRule="auto"/>
      </w:pPr>
      <w:r>
        <w:continuationSeparator/>
      </w:r>
    </w:p>
  </w:footnote>
  <w:footnote w:id="1">
    <w:p w14:paraId="41B5AD83" w14:textId="77777777" w:rsidR="001813B0" w:rsidRPr="002B286A" w:rsidRDefault="001813B0" w:rsidP="004C3EE4">
      <w:pPr>
        <w:pStyle w:val="FootnoteText"/>
        <w:rPr>
          <w:rFonts w:cstheme="minorHAnsi"/>
        </w:rPr>
      </w:pPr>
      <w:r w:rsidRPr="002B286A">
        <w:rPr>
          <w:rStyle w:val="FootnoteReference"/>
          <w:rFonts w:cstheme="minorHAnsi"/>
        </w:rPr>
        <w:footnoteRef/>
      </w:r>
      <w:r w:rsidRPr="002B286A">
        <w:rPr>
          <w:rFonts w:cstheme="minorHAnsi"/>
        </w:rPr>
        <w:t xml:space="preserve"> https://www.ambitiousaboutautism.org.uk/whos-signed-up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AB1F" w14:textId="0E8AE48B" w:rsidR="001813B0" w:rsidRPr="001813B0" w:rsidRDefault="001813B0">
    <w:pPr>
      <w:pStyle w:val="Header"/>
      <w:rPr>
        <w:sz w:val="24"/>
        <w:szCs w:val="24"/>
      </w:rPr>
    </w:pPr>
    <w:r w:rsidRPr="001813B0">
      <w:rPr>
        <w:sz w:val="24"/>
        <w:szCs w:val="24"/>
      </w:rPr>
      <w:t xml:space="preserve">The version of record </w:t>
    </w:r>
    <w:r w:rsidR="00A0257B">
      <w:rPr>
        <w:sz w:val="24"/>
        <w:szCs w:val="24"/>
      </w:rPr>
      <w:t xml:space="preserve">of this manuscript </w:t>
    </w:r>
    <w:r w:rsidRPr="001813B0">
      <w:rPr>
        <w:sz w:val="24"/>
        <w:szCs w:val="24"/>
      </w:rPr>
      <w:t>is available from Good Autism Practice</w:t>
    </w:r>
    <w:r w:rsidR="00A0257B">
      <w:rPr>
        <w:sz w:val="24"/>
        <w:szCs w:val="24"/>
      </w:rPr>
      <w:t xml:space="preserve"> at:</w:t>
    </w:r>
    <w:r w:rsidRPr="001813B0">
      <w:rPr>
        <w:sz w:val="24"/>
        <w:szCs w:val="24"/>
      </w:rPr>
      <w:t xml:space="preserve"> </w:t>
    </w:r>
    <w:hyperlink r:id="rId1" w:history="1">
      <w:r w:rsidR="00A0257B" w:rsidRPr="00A0257B">
        <w:rPr>
          <w:rStyle w:val="Hyperlink"/>
          <w:color w:val="auto"/>
        </w:rPr>
        <w:t>https://www.ingentaconnect.com/content/bild/gap/2018/00000019/00000001</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6F8D"/>
    <w:multiLevelType w:val="hybridMultilevel"/>
    <w:tmpl w:val="964A1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7772F"/>
    <w:multiLevelType w:val="hybridMultilevel"/>
    <w:tmpl w:val="0404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6A3C44"/>
    <w:multiLevelType w:val="hybridMultilevel"/>
    <w:tmpl w:val="F1002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C05D1"/>
    <w:multiLevelType w:val="hybridMultilevel"/>
    <w:tmpl w:val="7774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1540D"/>
    <w:multiLevelType w:val="hybridMultilevel"/>
    <w:tmpl w:val="39C0F706"/>
    <w:lvl w:ilvl="0" w:tplc="69A6903E">
      <w:start w:val="1"/>
      <w:numFmt w:val="lowerLetter"/>
      <w:lvlText w:val="(%1)"/>
      <w:lvlJc w:val="left"/>
      <w:pPr>
        <w:ind w:left="360" w:hanging="360"/>
      </w:pPr>
      <w:rPr>
        <w:rFonts w:hint="default"/>
        <w:b w:val="0"/>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611126"/>
    <w:multiLevelType w:val="hybridMultilevel"/>
    <w:tmpl w:val="8E0AC0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58710B"/>
    <w:multiLevelType w:val="hybridMultilevel"/>
    <w:tmpl w:val="04B02422"/>
    <w:lvl w:ilvl="0" w:tplc="5010F5A2">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CE4E5E"/>
    <w:multiLevelType w:val="hybridMultilevel"/>
    <w:tmpl w:val="45A8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45F71"/>
    <w:multiLevelType w:val="hybridMultilevel"/>
    <w:tmpl w:val="89029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902E1"/>
    <w:multiLevelType w:val="hybridMultilevel"/>
    <w:tmpl w:val="142AFF24"/>
    <w:lvl w:ilvl="0" w:tplc="6AC218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DC631B"/>
    <w:multiLevelType w:val="multilevel"/>
    <w:tmpl w:val="79D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C642AE"/>
    <w:multiLevelType w:val="multilevel"/>
    <w:tmpl w:val="C4C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5240B"/>
    <w:multiLevelType w:val="multilevel"/>
    <w:tmpl w:val="D2B88B04"/>
    <w:styleLink w:val="List0"/>
    <w:lvl w:ilvl="0">
      <w:start w:val="1"/>
      <w:numFmt w:val="decimal"/>
      <w:lvlText w:val="%1."/>
      <w:lvlJc w:val="left"/>
      <w:pPr>
        <w:tabs>
          <w:tab w:val="num" w:pos="360"/>
        </w:tabs>
        <w:ind w:left="360" w:hanging="360"/>
      </w:pPr>
      <w:rPr>
        <w:rFonts w:hint="default"/>
        <w:b w:val="0"/>
        <w:i w:val="0"/>
        <w:position w:val="0"/>
        <w:sz w:val="24"/>
        <w:szCs w:val="24"/>
        <w:rtl w:val="0"/>
      </w:rPr>
    </w:lvl>
    <w:lvl w:ilvl="1">
      <w:start w:val="1"/>
      <w:numFmt w:val="lowerLetter"/>
      <w:lvlText w:val="(%2)"/>
      <w:lvlJc w:val="left"/>
      <w:pPr>
        <w:tabs>
          <w:tab w:val="num" w:pos="1080"/>
        </w:tabs>
        <w:ind w:left="1080" w:hanging="360"/>
      </w:pPr>
      <w:rPr>
        <w:rFonts w:hint="default"/>
        <w:position w:val="0"/>
        <w:sz w:val="24"/>
        <w:szCs w:val="24"/>
        <w:rtl w:val="0"/>
      </w:rPr>
    </w:lvl>
    <w:lvl w:ilvl="2">
      <w:start w:val="1"/>
      <w:numFmt w:val="lowerRoman"/>
      <w:lvlText w:val="%3."/>
      <w:lvlJc w:val="left"/>
      <w:pPr>
        <w:tabs>
          <w:tab w:val="num" w:pos="1800"/>
        </w:tabs>
        <w:ind w:left="1800" w:hanging="296"/>
      </w:pPr>
      <w:rPr>
        <w:position w:val="0"/>
        <w:sz w:val="24"/>
        <w:szCs w:val="24"/>
        <w:rtl w:val="0"/>
      </w:rPr>
    </w:lvl>
    <w:lvl w:ilvl="3">
      <w:start w:val="1"/>
      <w:numFmt w:val="decimal"/>
      <w:lvlText w:val="%4."/>
      <w:lvlJc w:val="left"/>
      <w:pPr>
        <w:tabs>
          <w:tab w:val="num" w:pos="2520"/>
        </w:tabs>
        <w:ind w:left="2520" w:hanging="360"/>
      </w:pPr>
      <w:rPr>
        <w:position w:val="0"/>
        <w:sz w:val="24"/>
        <w:szCs w:val="24"/>
        <w:rtl w:val="0"/>
      </w:rPr>
    </w:lvl>
    <w:lvl w:ilvl="4">
      <w:start w:val="1"/>
      <w:numFmt w:val="lowerLetter"/>
      <w:lvlText w:val="%5."/>
      <w:lvlJc w:val="left"/>
      <w:pPr>
        <w:tabs>
          <w:tab w:val="num" w:pos="3240"/>
        </w:tabs>
        <w:ind w:left="3240" w:hanging="360"/>
      </w:pPr>
      <w:rPr>
        <w:position w:val="0"/>
        <w:sz w:val="24"/>
        <w:szCs w:val="24"/>
        <w:rtl w:val="0"/>
      </w:rPr>
    </w:lvl>
    <w:lvl w:ilvl="5">
      <w:start w:val="1"/>
      <w:numFmt w:val="lowerRoman"/>
      <w:lvlText w:val="%6."/>
      <w:lvlJc w:val="left"/>
      <w:pPr>
        <w:tabs>
          <w:tab w:val="num" w:pos="3960"/>
        </w:tabs>
        <w:ind w:left="3960" w:hanging="296"/>
      </w:pPr>
      <w:rPr>
        <w:position w:val="0"/>
        <w:sz w:val="24"/>
        <w:szCs w:val="24"/>
        <w:rtl w:val="0"/>
      </w:rPr>
    </w:lvl>
    <w:lvl w:ilvl="6">
      <w:start w:val="1"/>
      <w:numFmt w:val="decimal"/>
      <w:lvlText w:val="%7."/>
      <w:lvlJc w:val="left"/>
      <w:pPr>
        <w:tabs>
          <w:tab w:val="num" w:pos="4680"/>
        </w:tabs>
        <w:ind w:left="4680" w:hanging="360"/>
      </w:pPr>
      <w:rPr>
        <w:position w:val="0"/>
        <w:sz w:val="24"/>
        <w:szCs w:val="24"/>
        <w:rtl w:val="0"/>
      </w:rPr>
    </w:lvl>
    <w:lvl w:ilvl="7">
      <w:start w:val="1"/>
      <w:numFmt w:val="lowerLetter"/>
      <w:lvlText w:val="%8."/>
      <w:lvlJc w:val="left"/>
      <w:pPr>
        <w:tabs>
          <w:tab w:val="num" w:pos="5400"/>
        </w:tabs>
        <w:ind w:left="5400" w:hanging="360"/>
      </w:pPr>
      <w:rPr>
        <w:position w:val="0"/>
        <w:sz w:val="24"/>
        <w:szCs w:val="24"/>
        <w:rtl w:val="0"/>
      </w:rPr>
    </w:lvl>
    <w:lvl w:ilvl="8">
      <w:start w:val="1"/>
      <w:numFmt w:val="lowerRoman"/>
      <w:lvlText w:val="%9."/>
      <w:lvlJc w:val="left"/>
      <w:pPr>
        <w:tabs>
          <w:tab w:val="num" w:pos="6120"/>
        </w:tabs>
        <w:ind w:left="6120" w:hanging="296"/>
      </w:pPr>
      <w:rPr>
        <w:position w:val="0"/>
        <w:sz w:val="24"/>
        <w:szCs w:val="24"/>
        <w:rtl w:val="0"/>
      </w:rPr>
    </w:lvl>
  </w:abstractNum>
  <w:abstractNum w:abstractNumId="13" w15:restartNumberingAfterBreak="0">
    <w:nsid w:val="77C50746"/>
    <w:multiLevelType w:val="hybridMultilevel"/>
    <w:tmpl w:val="305A3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C66BA3"/>
    <w:multiLevelType w:val="hybridMultilevel"/>
    <w:tmpl w:val="49D00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0"/>
  </w:num>
  <w:num w:numId="4">
    <w:abstractNumId w:val="12"/>
  </w:num>
  <w:num w:numId="5">
    <w:abstractNumId w:val="4"/>
  </w:num>
  <w:num w:numId="6">
    <w:abstractNumId w:val="8"/>
  </w:num>
  <w:num w:numId="7">
    <w:abstractNumId w:val="9"/>
  </w:num>
  <w:num w:numId="8">
    <w:abstractNumId w:val="3"/>
  </w:num>
  <w:num w:numId="9">
    <w:abstractNumId w:val="5"/>
  </w:num>
  <w:num w:numId="10">
    <w:abstractNumId w:val="6"/>
  </w:num>
  <w:num w:numId="11">
    <w:abstractNumId w:val="1"/>
  </w:num>
  <w:num w:numId="12">
    <w:abstractNumId w:val="13"/>
  </w:num>
  <w:num w:numId="13">
    <w:abstractNumId w:val="2"/>
  </w:num>
  <w:num w:numId="14">
    <w:abstractNumId w:val="7"/>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AD"/>
    <w:rsid w:val="00003C0B"/>
    <w:rsid w:val="00012945"/>
    <w:rsid w:val="0001769D"/>
    <w:rsid w:val="00017FA1"/>
    <w:rsid w:val="0002614E"/>
    <w:rsid w:val="000268BD"/>
    <w:rsid w:val="0007039D"/>
    <w:rsid w:val="000754E8"/>
    <w:rsid w:val="00075A24"/>
    <w:rsid w:val="00095282"/>
    <w:rsid w:val="000A37EA"/>
    <w:rsid w:val="000B439D"/>
    <w:rsid w:val="000B5EEB"/>
    <w:rsid w:val="000C1215"/>
    <w:rsid w:val="000C5088"/>
    <w:rsid w:val="000D3E67"/>
    <w:rsid w:val="000D67C3"/>
    <w:rsid w:val="000D703F"/>
    <w:rsid w:val="000E41A4"/>
    <w:rsid w:val="000E4F1A"/>
    <w:rsid w:val="000F4864"/>
    <w:rsid w:val="00101188"/>
    <w:rsid w:val="001033FE"/>
    <w:rsid w:val="0011385C"/>
    <w:rsid w:val="00114E67"/>
    <w:rsid w:val="001171F9"/>
    <w:rsid w:val="00120E5B"/>
    <w:rsid w:val="00126E75"/>
    <w:rsid w:val="00132821"/>
    <w:rsid w:val="00135AC8"/>
    <w:rsid w:val="00137A68"/>
    <w:rsid w:val="00141614"/>
    <w:rsid w:val="00144945"/>
    <w:rsid w:val="00147598"/>
    <w:rsid w:val="00147D21"/>
    <w:rsid w:val="001714E2"/>
    <w:rsid w:val="001754B3"/>
    <w:rsid w:val="001813B0"/>
    <w:rsid w:val="0018441F"/>
    <w:rsid w:val="0019078E"/>
    <w:rsid w:val="00190A79"/>
    <w:rsid w:val="001920BF"/>
    <w:rsid w:val="001953D7"/>
    <w:rsid w:val="001A4FE8"/>
    <w:rsid w:val="001B0789"/>
    <w:rsid w:val="001B4D54"/>
    <w:rsid w:val="001B779E"/>
    <w:rsid w:val="001C22CB"/>
    <w:rsid w:val="001C2A3F"/>
    <w:rsid w:val="001C3B2E"/>
    <w:rsid w:val="001D4631"/>
    <w:rsid w:val="001D69E5"/>
    <w:rsid w:val="001E5E96"/>
    <w:rsid w:val="001E638D"/>
    <w:rsid w:val="001E7B6B"/>
    <w:rsid w:val="00207C44"/>
    <w:rsid w:val="002156D3"/>
    <w:rsid w:val="00215A74"/>
    <w:rsid w:val="00215B73"/>
    <w:rsid w:val="00244C6E"/>
    <w:rsid w:val="00245B22"/>
    <w:rsid w:val="00246D5E"/>
    <w:rsid w:val="00247550"/>
    <w:rsid w:val="0026352D"/>
    <w:rsid w:val="00265715"/>
    <w:rsid w:val="00274846"/>
    <w:rsid w:val="002765B0"/>
    <w:rsid w:val="002905BB"/>
    <w:rsid w:val="00295667"/>
    <w:rsid w:val="0029617F"/>
    <w:rsid w:val="002A1359"/>
    <w:rsid w:val="002A494C"/>
    <w:rsid w:val="002A7EDE"/>
    <w:rsid w:val="002B22D6"/>
    <w:rsid w:val="002B286A"/>
    <w:rsid w:val="002C157C"/>
    <w:rsid w:val="002D14CC"/>
    <w:rsid w:val="002E2AD4"/>
    <w:rsid w:val="002F0CE3"/>
    <w:rsid w:val="002F39CF"/>
    <w:rsid w:val="002F5359"/>
    <w:rsid w:val="00300522"/>
    <w:rsid w:val="00300831"/>
    <w:rsid w:val="00304920"/>
    <w:rsid w:val="0031320B"/>
    <w:rsid w:val="0033296B"/>
    <w:rsid w:val="00334283"/>
    <w:rsid w:val="00334EC7"/>
    <w:rsid w:val="00334F82"/>
    <w:rsid w:val="00344A50"/>
    <w:rsid w:val="00351527"/>
    <w:rsid w:val="00353838"/>
    <w:rsid w:val="003552A1"/>
    <w:rsid w:val="00357215"/>
    <w:rsid w:val="00373840"/>
    <w:rsid w:val="003810D1"/>
    <w:rsid w:val="003951CA"/>
    <w:rsid w:val="003A6113"/>
    <w:rsid w:val="003A75AD"/>
    <w:rsid w:val="003B447E"/>
    <w:rsid w:val="003C6111"/>
    <w:rsid w:val="003E1CC2"/>
    <w:rsid w:val="003E44F1"/>
    <w:rsid w:val="003E545C"/>
    <w:rsid w:val="003F0D4A"/>
    <w:rsid w:val="003F14BD"/>
    <w:rsid w:val="003F51BB"/>
    <w:rsid w:val="003F6164"/>
    <w:rsid w:val="003F756D"/>
    <w:rsid w:val="0040790D"/>
    <w:rsid w:val="004169C4"/>
    <w:rsid w:val="004203C5"/>
    <w:rsid w:val="00421990"/>
    <w:rsid w:val="004260AA"/>
    <w:rsid w:val="00427007"/>
    <w:rsid w:val="00431452"/>
    <w:rsid w:val="0043378B"/>
    <w:rsid w:val="00436B66"/>
    <w:rsid w:val="00442BE7"/>
    <w:rsid w:val="00444335"/>
    <w:rsid w:val="00446287"/>
    <w:rsid w:val="00446BC7"/>
    <w:rsid w:val="00450E6D"/>
    <w:rsid w:val="00453A9F"/>
    <w:rsid w:val="00460267"/>
    <w:rsid w:val="004638EC"/>
    <w:rsid w:val="004732F5"/>
    <w:rsid w:val="00475EAC"/>
    <w:rsid w:val="004803A3"/>
    <w:rsid w:val="004843B1"/>
    <w:rsid w:val="004867E5"/>
    <w:rsid w:val="0049498B"/>
    <w:rsid w:val="004A4841"/>
    <w:rsid w:val="004C0996"/>
    <w:rsid w:val="004C0FB1"/>
    <w:rsid w:val="004C2AA2"/>
    <w:rsid w:val="004C3EE4"/>
    <w:rsid w:val="004E164A"/>
    <w:rsid w:val="004E7475"/>
    <w:rsid w:val="00504C5D"/>
    <w:rsid w:val="00507350"/>
    <w:rsid w:val="0051131C"/>
    <w:rsid w:val="00512D48"/>
    <w:rsid w:val="005268CF"/>
    <w:rsid w:val="00530F1B"/>
    <w:rsid w:val="0053310D"/>
    <w:rsid w:val="0053442B"/>
    <w:rsid w:val="00534636"/>
    <w:rsid w:val="005348D9"/>
    <w:rsid w:val="005414F5"/>
    <w:rsid w:val="00577173"/>
    <w:rsid w:val="00581ACF"/>
    <w:rsid w:val="00583081"/>
    <w:rsid w:val="00584219"/>
    <w:rsid w:val="005879B6"/>
    <w:rsid w:val="00593929"/>
    <w:rsid w:val="00593C62"/>
    <w:rsid w:val="00595291"/>
    <w:rsid w:val="00595795"/>
    <w:rsid w:val="005A508F"/>
    <w:rsid w:val="005B47F1"/>
    <w:rsid w:val="005C70CA"/>
    <w:rsid w:val="005C7303"/>
    <w:rsid w:val="005D2DAB"/>
    <w:rsid w:val="005D5E78"/>
    <w:rsid w:val="005D6900"/>
    <w:rsid w:val="005E0CAD"/>
    <w:rsid w:val="005E361C"/>
    <w:rsid w:val="005F17EC"/>
    <w:rsid w:val="005F695E"/>
    <w:rsid w:val="0060362B"/>
    <w:rsid w:val="00604370"/>
    <w:rsid w:val="00607CF6"/>
    <w:rsid w:val="00610D10"/>
    <w:rsid w:val="006126B4"/>
    <w:rsid w:val="00614691"/>
    <w:rsid w:val="006203CA"/>
    <w:rsid w:val="00627DF6"/>
    <w:rsid w:val="00647066"/>
    <w:rsid w:val="006502FD"/>
    <w:rsid w:val="006572C7"/>
    <w:rsid w:val="006660CC"/>
    <w:rsid w:val="00671629"/>
    <w:rsid w:val="00671DA6"/>
    <w:rsid w:val="0067248F"/>
    <w:rsid w:val="00692F44"/>
    <w:rsid w:val="00694BC5"/>
    <w:rsid w:val="006A1701"/>
    <w:rsid w:val="006A35C5"/>
    <w:rsid w:val="006A4F20"/>
    <w:rsid w:val="006C2C2E"/>
    <w:rsid w:val="006C33D5"/>
    <w:rsid w:val="006C366D"/>
    <w:rsid w:val="006C4A4B"/>
    <w:rsid w:val="006C7EBA"/>
    <w:rsid w:val="006D3308"/>
    <w:rsid w:val="006D5AFB"/>
    <w:rsid w:val="006D6C96"/>
    <w:rsid w:val="006E381E"/>
    <w:rsid w:val="006E7053"/>
    <w:rsid w:val="006E7C7C"/>
    <w:rsid w:val="006F389C"/>
    <w:rsid w:val="006F54B5"/>
    <w:rsid w:val="007035DC"/>
    <w:rsid w:val="00703CC6"/>
    <w:rsid w:val="0070789A"/>
    <w:rsid w:val="00713F31"/>
    <w:rsid w:val="00722487"/>
    <w:rsid w:val="0073208B"/>
    <w:rsid w:val="00733380"/>
    <w:rsid w:val="00743224"/>
    <w:rsid w:val="007452EE"/>
    <w:rsid w:val="00747B23"/>
    <w:rsid w:val="007507BE"/>
    <w:rsid w:val="0076404C"/>
    <w:rsid w:val="00767476"/>
    <w:rsid w:val="007833E7"/>
    <w:rsid w:val="00783413"/>
    <w:rsid w:val="0079105E"/>
    <w:rsid w:val="0079142A"/>
    <w:rsid w:val="007B6DC5"/>
    <w:rsid w:val="007C0508"/>
    <w:rsid w:val="007C341F"/>
    <w:rsid w:val="007C5044"/>
    <w:rsid w:val="007C68CC"/>
    <w:rsid w:val="007C739B"/>
    <w:rsid w:val="007C7713"/>
    <w:rsid w:val="007D2D7C"/>
    <w:rsid w:val="007D4EEC"/>
    <w:rsid w:val="007D5629"/>
    <w:rsid w:val="007D7E75"/>
    <w:rsid w:val="007E0FD6"/>
    <w:rsid w:val="007E6A2F"/>
    <w:rsid w:val="007F0F7C"/>
    <w:rsid w:val="007F7985"/>
    <w:rsid w:val="007F7A6F"/>
    <w:rsid w:val="00801453"/>
    <w:rsid w:val="00807986"/>
    <w:rsid w:val="0081361F"/>
    <w:rsid w:val="00824CFD"/>
    <w:rsid w:val="0084478D"/>
    <w:rsid w:val="00850340"/>
    <w:rsid w:val="0087242C"/>
    <w:rsid w:val="00872564"/>
    <w:rsid w:val="00877375"/>
    <w:rsid w:val="00885834"/>
    <w:rsid w:val="00887F52"/>
    <w:rsid w:val="008A2439"/>
    <w:rsid w:val="008A6038"/>
    <w:rsid w:val="008B168B"/>
    <w:rsid w:val="008B7CAD"/>
    <w:rsid w:val="008C2B3E"/>
    <w:rsid w:val="008C5E02"/>
    <w:rsid w:val="008C5F5A"/>
    <w:rsid w:val="008F523E"/>
    <w:rsid w:val="008F5659"/>
    <w:rsid w:val="00901ECC"/>
    <w:rsid w:val="00906095"/>
    <w:rsid w:val="009121A1"/>
    <w:rsid w:val="00913A30"/>
    <w:rsid w:val="00924566"/>
    <w:rsid w:val="009272AA"/>
    <w:rsid w:val="009318DC"/>
    <w:rsid w:val="00941535"/>
    <w:rsid w:val="00946212"/>
    <w:rsid w:val="009477E4"/>
    <w:rsid w:val="009653FD"/>
    <w:rsid w:val="009702B2"/>
    <w:rsid w:val="00975A81"/>
    <w:rsid w:val="00991F56"/>
    <w:rsid w:val="009A7299"/>
    <w:rsid w:val="009A7695"/>
    <w:rsid w:val="009B214D"/>
    <w:rsid w:val="009B221D"/>
    <w:rsid w:val="009B6D17"/>
    <w:rsid w:val="009C0666"/>
    <w:rsid w:val="009D42EF"/>
    <w:rsid w:val="009D4717"/>
    <w:rsid w:val="009D705F"/>
    <w:rsid w:val="009E36CC"/>
    <w:rsid w:val="009E6660"/>
    <w:rsid w:val="009E767C"/>
    <w:rsid w:val="009E7E55"/>
    <w:rsid w:val="00A0257B"/>
    <w:rsid w:val="00A03813"/>
    <w:rsid w:val="00A063EE"/>
    <w:rsid w:val="00A129AB"/>
    <w:rsid w:val="00A20C02"/>
    <w:rsid w:val="00A213AC"/>
    <w:rsid w:val="00A3094A"/>
    <w:rsid w:val="00A43D09"/>
    <w:rsid w:val="00A575ED"/>
    <w:rsid w:val="00A612DF"/>
    <w:rsid w:val="00A74EAF"/>
    <w:rsid w:val="00A775ED"/>
    <w:rsid w:val="00A870DF"/>
    <w:rsid w:val="00A90F67"/>
    <w:rsid w:val="00A9406F"/>
    <w:rsid w:val="00A97656"/>
    <w:rsid w:val="00AA0C00"/>
    <w:rsid w:val="00AB0781"/>
    <w:rsid w:val="00AB2F9B"/>
    <w:rsid w:val="00AB3F27"/>
    <w:rsid w:val="00AB5FF4"/>
    <w:rsid w:val="00AC5AF5"/>
    <w:rsid w:val="00B00193"/>
    <w:rsid w:val="00B14D21"/>
    <w:rsid w:val="00B17FBE"/>
    <w:rsid w:val="00B22ABD"/>
    <w:rsid w:val="00B257B2"/>
    <w:rsid w:val="00B470C3"/>
    <w:rsid w:val="00B55444"/>
    <w:rsid w:val="00B66C75"/>
    <w:rsid w:val="00B73A6C"/>
    <w:rsid w:val="00B77928"/>
    <w:rsid w:val="00B805B8"/>
    <w:rsid w:val="00B80629"/>
    <w:rsid w:val="00B808E8"/>
    <w:rsid w:val="00B90493"/>
    <w:rsid w:val="00BA355D"/>
    <w:rsid w:val="00BB32D8"/>
    <w:rsid w:val="00BB4929"/>
    <w:rsid w:val="00BD67DC"/>
    <w:rsid w:val="00BE08C1"/>
    <w:rsid w:val="00BE0AF5"/>
    <w:rsid w:val="00BE16B3"/>
    <w:rsid w:val="00BF30CF"/>
    <w:rsid w:val="00BF5781"/>
    <w:rsid w:val="00C1022A"/>
    <w:rsid w:val="00C11688"/>
    <w:rsid w:val="00C13A19"/>
    <w:rsid w:val="00C1520A"/>
    <w:rsid w:val="00C16E38"/>
    <w:rsid w:val="00C218D9"/>
    <w:rsid w:val="00C25B21"/>
    <w:rsid w:val="00C26CE5"/>
    <w:rsid w:val="00C27EB2"/>
    <w:rsid w:val="00C30C41"/>
    <w:rsid w:val="00C30EEB"/>
    <w:rsid w:val="00C310FE"/>
    <w:rsid w:val="00C31339"/>
    <w:rsid w:val="00C5001C"/>
    <w:rsid w:val="00C51CB0"/>
    <w:rsid w:val="00C51D0C"/>
    <w:rsid w:val="00C76F9E"/>
    <w:rsid w:val="00C77900"/>
    <w:rsid w:val="00C81CBA"/>
    <w:rsid w:val="00C83490"/>
    <w:rsid w:val="00C91D06"/>
    <w:rsid w:val="00C92381"/>
    <w:rsid w:val="00CA0687"/>
    <w:rsid w:val="00CA57FF"/>
    <w:rsid w:val="00CB759D"/>
    <w:rsid w:val="00CC6F90"/>
    <w:rsid w:val="00CD3CD3"/>
    <w:rsid w:val="00CE087D"/>
    <w:rsid w:val="00CE0C02"/>
    <w:rsid w:val="00CE45CC"/>
    <w:rsid w:val="00CF44B4"/>
    <w:rsid w:val="00CF4A57"/>
    <w:rsid w:val="00D0330C"/>
    <w:rsid w:val="00D03893"/>
    <w:rsid w:val="00D11701"/>
    <w:rsid w:val="00D122F4"/>
    <w:rsid w:val="00D22F4A"/>
    <w:rsid w:val="00D25B26"/>
    <w:rsid w:val="00D30C8B"/>
    <w:rsid w:val="00D3676C"/>
    <w:rsid w:val="00D37DFF"/>
    <w:rsid w:val="00D52F40"/>
    <w:rsid w:val="00D63C4C"/>
    <w:rsid w:val="00D6668A"/>
    <w:rsid w:val="00D730D1"/>
    <w:rsid w:val="00D73BEA"/>
    <w:rsid w:val="00D772D7"/>
    <w:rsid w:val="00D8241B"/>
    <w:rsid w:val="00DA130A"/>
    <w:rsid w:val="00DC29AC"/>
    <w:rsid w:val="00DC33B1"/>
    <w:rsid w:val="00DD04B4"/>
    <w:rsid w:val="00DD3BEE"/>
    <w:rsid w:val="00DD626C"/>
    <w:rsid w:val="00DD7CBB"/>
    <w:rsid w:val="00DD7DEB"/>
    <w:rsid w:val="00DF2565"/>
    <w:rsid w:val="00E00CB5"/>
    <w:rsid w:val="00E116B0"/>
    <w:rsid w:val="00E12445"/>
    <w:rsid w:val="00E27097"/>
    <w:rsid w:val="00E33DAC"/>
    <w:rsid w:val="00E446C7"/>
    <w:rsid w:val="00E449F8"/>
    <w:rsid w:val="00E503F8"/>
    <w:rsid w:val="00E50CC2"/>
    <w:rsid w:val="00E63573"/>
    <w:rsid w:val="00E8022A"/>
    <w:rsid w:val="00E8618A"/>
    <w:rsid w:val="00E90016"/>
    <w:rsid w:val="00EB13B6"/>
    <w:rsid w:val="00EB29A5"/>
    <w:rsid w:val="00EC27A4"/>
    <w:rsid w:val="00ED2641"/>
    <w:rsid w:val="00EE0DD0"/>
    <w:rsid w:val="00EE60B8"/>
    <w:rsid w:val="00F01CCC"/>
    <w:rsid w:val="00F11A6A"/>
    <w:rsid w:val="00F11E74"/>
    <w:rsid w:val="00F132D4"/>
    <w:rsid w:val="00F34EE2"/>
    <w:rsid w:val="00F4659B"/>
    <w:rsid w:val="00F516DE"/>
    <w:rsid w:val="00F51B98"/>
    <w:rsid w:val="00F6145B"/>
    <w:rsid w:val="00F63AB9"/>
    <w:rsid w:val="00F63D0C"/>
    <w:rsid w:val="00F667F8"/>
    <w:rsid w:val="00F71AFE"/>
    <w:rsid w:val="00F74F1C"/>
    <w:rsid w:val="00F759A0"/>
    <w:rsid w:val="00F84F6B"/>
    <w:rsid w:val="00FA0E88"/>
    <w:rsid w:val="00FB1B2A"/>
    <w:rsid w:val="00FB455D"/>
    <w:rsid w:val="00FC27D3"/>
    <w:rsid w:val="00FD2A22"/>
    <w:rsid w:val="00FD574B"/>
    <w:rsid w:val="00FD59F2"/>
    <w:rsid w:val="00FD747D"/>
    <w:rsid w:val="00FE4AEA"/>
    <w:rsid w:val="00FE53CA"/>
    <w:rsid w:val="00FE67C6"/>
    <w:rsid w:val="00FF43B0"/>
    <w:rsid w:val="00FF45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3F2E5"/>
  <w15:docId w15:val="{24F932E3-1C8E-4C6B-A8CB-CE6DDAA9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Pr>
      <w:rFonts w:ascii="Lucida Grande" w:hAnsi="Lucida Grande"/>
      <w:sz w:val="18"/>
      <w:szCs w:val="18"/>
    </w:rPr>
  </w:style>
  <w:style w:type="character" w:customStyle="1" w:styleId="BalloonTextChar2">
    <w:name w:val="Balloon Text Char2"/>
    <w:basedOn w:val="DefaultParagraphFont"/>
    <w:uiPriority w:val="99"/>
    <w:semiHidden/>
    <w:rPr>
      <w:rFonts w:ascii="Lucida Grande" w:hAnsi="Lucida Grande"/>
      <w:sz w:val="18"/>
      <w:szCs w:val="18"/>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strike w:val="0"/>
      <w:dstrike w:val="0"/>
      <w:color w:val="0000CC"/>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BalloonTextChar1">
    <w:name w:val="Balloon Text Char1"/>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A6">
    <w:name w:val="A6"/>
    <w:uiPriority w:val="99"/>
    <w:rPr>
      <w:rFonts w:cs="HelveticaNeueLT Std Lt"/>
      <w:color w:val="000000"/>
      <w:sz w:val="14"/>
      <w:szCs w:val="1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en-GB"/>
    </w:rPr>
  </w:style>
  <w:style w:type="numbering" w:customStyle="1" w:styleId="List0">
    <w:name w:val="List 0"/>
    <w:basedOn w:val="NoList"/>
    <w:rsid w:val="004C3EE4"/>
    <w:pPr>
      <w:numPr>
        <w:numId w:val="4"/>
      </w:numPr>
    </w:pPr>
  </w:style>
  <w:style w:type="paragraph" w:customStyle="1" w:styleId="ta-response-item-content">
    <w:name w:val="ta-response-item-content"/>
    <w:basedOn w:val="Normal"/>
    <w:rsid w:val="004C3E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e-text">
    <w:name w:val="response-text"/>
    <w:basedOn w:val="DefaultParagraphFont"/>
    <w:rsid w:val="004C3EE4"/>
  </w:style>
  <w:style w:type="paragraph" w:styleId="Title">
    <w:name w:val="Title"/>
    <w:basedOn w:val="Normal"/>
    <w:next w:val="Normal"/>
    <w:link w:val="TitleChar"/>
    <w:uiPriority w:val="10"/>
    <w:qFormat/>
    <w:rsid w:val="004C3E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3EE4"/>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4C3EE4"/>
    <w:pPr>
      <w:pBdr>
        <w:top w:val="nil"/>
        <w:left w:val="nil"/>
        <w:bottom w:val="nil"/>
        <w:right w:val="nil"/>
        <w:between w:val="nil"/>
        <w:bar w:val="nil"/>
      </w:pBdr>
    </w:pPr>
    <w:rPr>
      <w:rFonts w:ascii="Calibri" w:eastAsia="Arial Unicode MS" w:hAnsi="Arial Unicode MS" w:cs="Arial Unicode MS"/>
      <w:color w:val="000000"/>
      <w:u w:color="000000"/>
      <w:bdr w:val="nil"/>
      <w:lang w:eastAsia="en-GB"/>
    </w:rPr>
  </w:style>
  <w:style w:type="character" w:customStyle="1" w:styleId="response-item-date">
    <w:name w:val="response-item-date"/>
    <w:basedOn w:val="DefaultParagraphFont"/>
    <w:rsid w:val="004C3EE4"/>
  </w:style>
  <w:style w:type="character" w:styleId="Strong">
    <w:name w:val="Strong"/>
    <w:basedOn w:val="DefaultParagraphFont"/>
    <w:uiPriority w:val="22"/>
    <w:qFormat/>
    <w:rsid w:val="003F51BB"/>
    <w:rPr>
      <w:b/>
      <w:bCs/>
    </w:rPr>
  </w:style>
  <w:style w:type="character" w:customStyle="1" w:styleId="UnresolvedMention1">
    <w:name w:val="Unresolved Mention1"/>
    <w:basedOn w:val="DefaultParagraphFont"/>
    <w:uiPriority w:val="99"/>
    <w:semiHidden/>
    <w:unhideWhenUsed/>
    <w:rsid w:val="00A870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309">
      <w:bodyDiv w:val="1"/>
      <w:marLeft w:val="0"/>
      <w:marRight w:val="0"/>
      <w:marTop w:val="0"/>
      <w:marBottom w:val="0"/>
      <w:divBdr>
        <w:top w:val="none" w:sz="0" w:space="0" w:color="auto"/>
        <w:left w:val="none" w:sz="0" w:space="0" w:color="auto"/>
        <w:bottom w:val="none" w:sz="0" w:space="0" w:color="auto"/>
        <w:right w:val="none" w:sz="0" w:space="0" w:color="auto"/>
      </w:divBdr>
      <w:divsChild>
        <w:div w:id="1746417368">
          <w:marLeft w:val="0"/>
          <w:marRight w:val="0"/>
          <w:marTop w:val="0"/>
          <w:marBottom w:val="0"/>
          <w:divBdr>
            <w:top w:val="none" w:sz="0" w:space="0" w:color="auto"/>
            <w:left w:val="none" w:sz="0" w:space="0" w:color="auto"/>
            <w:bottom w:val="none" w:sz="0" w:space="0" w:color="auto"/>
            <w:right w:val="none" w:sz="0" w:space="0" w:color="auto"/>
          </w:divBdr>
        </w:div>
      </w:divsChild>
    </w:div>
    <w:div w:id="260845588">
      <w:bodyDiv w:val="1"/>
      <w:marLeft w:val="0"/>
      <w:marRight w:val="0"/>
      <w:marTop w:val="0"/>
      <w:marBottom w:val="0"/>
      <w:divBdr>
        <w:top w:val="none" w:sz="0" w:space="0" w:color="auto"/>
        <w:left w:val="none" w:sz="0" w:space="0" w:color="auto"/>
        <w:bottom w:val="none" w:sz="0" w:space="0" w:color="auto"/>
        <w:right w:val="none" w:sz="0" w:space="0" w:color="auto"/>
      </w:divBdr>
    </w:div>
    <w:div w:id="6838212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72">
          <w:marLeft w:val="0"/>
          <w:marRight w:val="0"/>
          <w:marTop w:val="0"/>
          <w:marBottom w:val="0"/>
          <w:divBdr>
            <w:top w:val="none" w:sz="0" w:space="0" w:color="auto"/>
            <w:left w:val="none" w:sz="0" w:space="0" w:color="auto"/>
            <w:bottom w:val="none" w:sz="0" w:space="0" w:color="auto"/>
            <w:right w:val="none" w:sz="0" w:space="0" w:color="auto"/>
          </w:divBdr>
        </w:div>
      </w:divsChild>
    </w:div>
    <w:div w:id="818694588">
      <w:bodyDiv w:val="1"/>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
      </w:divsChild>
    </w:div>
    <w:div w:id="991910121">
      <w:bodyDiv w:val="1"/>
      <w:marLeft w:val="0"/>
      <w:marRight w:val="0"/>
      <w:marTop w:val="0"/>
      <w:marBottom w:val="0"/>
      <w:divBdr>
        <w:top w:val="none" w:sz="0" w:space="0" w:color="auto"/>
        <w:left w:val="none" w:sz="0" w:space="0" w:color="auto"/>
        <w:bottom w:val="none" w:sz="0" w:space="0" w:color="auto"/>
        <w:right w:val="none" w:sz="0" w:space="0" w:color="auto"/>
      </w:divBdr>
      <w:divsChild>
        <w:div w:id="698121783">
          <w:marLeft w:val="0"/>
          <w:marRight w:val="0"/>
          <w:marTop w:val="0"/>
          <w:marBottom w:val="0"/>
          <w:divBdr>
            <w:top w:val="none" w:sz="0" w:space="0" w:color="auto"/>
            <w:left w:val="none" w:sz="0" w:space="0" w:color="auto"/>
            <w:bottom w:val="none" w:sz="0" w:space="0" w:color="auto"/>
            <w:right w:val="none" w:sz="0" w:space="0" w:color="auto"/>
          </w:divBdr>
        </w:div>
      </w:divsChild>
    </w:div>
    <w:div w:id="1137144883">
      <w:bodyDiv w:val="1"/>
      <w:marLeft w:val="0"/>
      <w:marRight w:val="0"/>
      <w:marTop w:val="0"/>
      <w:marBottom w:val="0"/>
      <w:divBdr>
        <w:top w:val="none" w:sz="0" w:space="0" w:color="auto"/>
        <w:left w:val="none" w:sz="0" w:space="0" w:color="auto"/>
        <w:bottom w:val="none" w:sz="0" w:space="0" w:color="auto"/>
        <w:right w:val="none" w:sz="0" w:space="0" w:color="auto"/>
      </w:divBdr>
      <w:divsChild>
        <w:div w:id="750005516">
          <w:marLeft w:val="0"/>
          <w:marRight w:val="0"/>
          <w:marTop w:val="0"/>
          <w:marBottom w:val="0"/>
          <w:divBdr>
            <w:top w:val="none" w:sz="0" w:space="0" w:color="auto"/>
            <w:left w:val="none" w:sz="0" w:space="0" w:color="auto"/>
            <w:bottom w:val="none" w:sz="0" w:space="0" w:color="auto"/>
            <w:right w:val="none" w:sz="0" w:space="0" w:color="auto"/>
          </w:divBdr>
        </w:div>
      </w:divsChild>
    </w:div>
    <w:div w:id="1312566016">
      <w:bodyDiv w:val="1"/>
      <w:marLeft w:val="0"/>
      <w:marRight w:val="0"/>
      <w:marTop w:val="0"/>
      <w:marBottom w:val="0"/>
      <w:divBdr>
        <w:top w:val="none" w:sz="0" w:space="0" w:color="auto"/>
        <w:left w:val="none" w:sz="0" w:space="0" w:color="auto"/>
        <w:bottom w:val="none" w:sz="0" w:space="0" w:color="auto"/>
        <w:right w:val="none" w:sz="0" w:space="0" w:color="auto"/>
      </w:divBdr>
    </w:div>
    <w:div w:id="1893688836">
      <w:bodyDiv w:val="1"/>
      <w:marLeft w:val="0"/>
      <w:marRight w:val="0"/>
      <w:marTop w:val="0"/>
      <w:marBottom w:val="0"/>
      <w:divBdr>
        <w:top w:val="none" w:sz="0" w:space="0" w:color="auto"/>
        <w:left w:val="none" w:sz="0" w:space="0" w:color="auto"/>
        <w:bottom w:val="none" w:sz="0" w:space="0" w:color="auto"/>
        <w:right w:val="none" w:sz="0" w:space="0" w:color="auto"/>
      </w:divBdr>
      <w:divsChild>
        <w:div w:id="631440737">
          <w:marLeft w:val="0"/>
          <w:marRight w:val="0"/>
          <w:marTop w:val="0"/>
          <w:marBottom w:val="0"/>
          <w:divBdr>
            <w:top w:val="none" w:sz="0" w:space="0" w:color="auto"/>
            <w:left w:val="none" w:sz="0" w:space="0" w:color="auto"/>
            <w:bottom w:val="none" w:sz="0" w:space="0" w:color="auto"/>
            <w:right w:val="none" w:sz="0" w:space="0" w:color="auto"/>
          </w:divBdr>
        </w:div>
      </w:divsChild>
    </w:div>
    <w:div w:id="2045012569">
      <w:bodyDiv w:val="1"/>
      <w:marLeft w:val="0"/>
      <w:marRight w:val="0"/>
      <w:marTop w:val="0"/>
      <w:marBottom w:val="0"/>
      <w:divBdr>
        <w:top w:val="none" w:sz="0" w:space="0" w:color="auto"/>
        <w:left w:val="none" w:sz="0" w:space="0" w:color="auto"/>
        <w:bottom w:val="none" w:sz="0" w:space="0" w:color="auto"/>
        <w:right w:val="none" w:sz="0" w:space="0" w:color="auto"/>
      </w:divBdr>
    </w:div>
    <w:div w:id="2099599123">
      <w:bodyDiv w:val="1"/>
      <w:marLeft w:val="0"/>
      <w:marRight w:val="0"/>
      <w:marTop w:val="0"/>
      <w:marBottom w:val="0"/>
      <w:divBdr>
        <w:top w:val="none" w:sz="0" w:space="0" w:color="auto"/>
        <w:left w:val="none" w:sz="0" w:space="0" w:color="auto"/>
        <w:bottom w:val="none" w:sz="0" w:space="0" w:color="auto"/>
        <w:right w:val="none" w:sz="0" w:space="0" w:color="auto"/>
      </w:divBdr>
      <w:divsChild>
        <w:div w:id="192525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0/36/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9/15/contents" TargetMode="External"/><Relationship Id="rId4" Type="http://schemas.openxmlformats.org/officeDocument/2006/relationships/settings" Target="settings.xml"/><Relationship Id="rId9" Type="http://schemas.openxmlformats.org/officeDocument/2006/relationships/package" Target="embeddings/Microsoft_PowerPoint_Presentation.ppt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ingentaconnect.com/content/bild/gap/2018/00000019/000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4BC7-8CBA-403E-A82C-7ECB8461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Chown</cp:lastModifiedBy>
  <cp:revision>2</cp:revision>
  <cp:lastPrinted>2017-10-11T14:25:00Z</cp:lastPrinted>
  <dcterms:created xsi:type="dcterms:W3CDTF">2018-09-26T12:23:00Z</dcterms:created>
  <dcterms:modified xsi:type="dcterms:W3CDTF">2018-09-26T12:23:00Z</dcterms:modified>
</cp:coreProperties>
</file>